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C2" w:rsidRPr="00152020" w:rsidRDefault="00682D1A" w:rsidP="00307F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E70FC4" w:rsidRPr="00956886">
        <w:rPr>
          <w:rFonts w:ascii="Times New Roman" w:hAnsi="Times New Roman" w:cs="Times New Roman"/>
          <w:b/>
          <w:sz w:val="24"/>
          <w:szCs w:val="24"/>
          <w:lang w:val="ru-RU"/>
        </w:rPr>
        <w:t>2</w:t>
      </w:r>
      <w:r w:rsidR="00152020">
        <w:rPr>
          <w:rFonts w:ascii="Times New Roman" w:hAnsi="Times New Roman" w:cs="Times New Roman"/>
          <w:b/>
          <w:sz w:val="24"/>
          <w:szCs w:val="24"/>
        </w:rPr>
        <w:t>73</w:t>
      </w:r>
    </w:p>
    <w:p w:rsidR="00307FC2" w:rsidRDefault="00307FC2" w:rsidP="00307FC2">
      <w:pPr>
        <w:spacing w:after="0"/>
        <w:jc w:val="center"/>
        <w:rPr>
          <w:rFonts w:ascii="Times New Roman" w:hAnsi="Times New Roman" w:cs="Times New Roman"/>
          <w:sz w:val="24"/>
          <w:szCs w:val="24"/>
        </w:rPr>
      </w:pPr>
    </w:p>
    <w:p w:rsidR="00324B6B"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Заседанието се откри в 10:</w:t>
      </w:r>
      <w:r w:rsidR="00382AF1">
        <w:rPr>
          <w:rFonts w:ascii="Times New Roman" w:hAnsi="Times New Roman" w:cs="Times New Roman"/>
          <w:sz w:val="24"/>
          <w:szCs w:val="24"/>
        </w:rPr>
        <w:t>00</w:t>
      </w:r>
      <w:r>
        <w:rPr>
          <w:rFonts w:ascii="Times New Roman" w:hAnsi="Times New Roman" w:cs="Times New Roman"/>
          <w:sz w:val="24"/>
          <w:szCs w:val="24"/>
        </w:rPr>
        <w:t xml:space="preserve"> часа. </w:t>
      </w:r>
    </w:p>
    <w:p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Комисия за защита на конкуренцията в състав: </w:t>
      </w:r>
    </w:p>
    <w:p w:rsidR="00625709" w:rsidRDefault="00625709" w:rsidP="00625709">
      <w:pPr>
        <w:spacing w:after="0" w:line="240" w:lineRule="auto"/>
        <w:ind w:right="-110"/>
        <w:jc w:val="center"/>
        <w:rPr>
          <w:rFonts w:ascii="Times New Roman" w:eastAsia="Times New Roman" w:hAnsi="Times New Roman" w:cs="Times New Roman"/>
          <w:b/>
          <w:bCs/>
          <w:sz w:val="24"/>
          <w:szCs w:val="24"/>
          <w:lang w:eastAsia="bg-BG"/>
        </w:rPr>
      </w:pPr>
    </w:p>
    <w:p w:rsidR="00625709" w:rsidRDefault="00625709" w:rsidP="00AA44DF">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ЗАМ.- ПРЕДСЕДАТЕЛ:</w:t>
      </w:r>
    </w:p>
    <w:p w:rsidR="00324B6B" w:rsidRPr="00AA44DF" w:rsidRDefault="00324B6B" w:rsidP="00AA44DF">
      <w:pPr>
        <w:spacing w:after="0" w:line="240" w:lineRule="auto"/>
        <w:ind w:right="-110"/>
        <w:jc w:val="center"/>
        <w:rPr>
          <w:rFonts w:ascii="Times New Roman" w:eastAsia="Times New Roman" w:hAnsi="Times New Roman" w:cs="Times New Roman"/>
          <w:b/>
          <w:bCs/>
          <w:sz w:val="24"/>
          <w:szCs w:val="24"/>
          <w:lang w:eastAsia="bg-BG"/>
        </w:rPr>
      </w:pPr>
    </w:p>
    <w:p w:rsidR="00625709" w:rsidRDefault="00625709" w:rsidP="00625709">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Кюмюрджиев</w:t>
      </w:r>
    </w:p>
    <w:p w:rsidR="00904CA4" w:rsidRDefault="00904CA4" w:rsidP="00625709">
      <w:pPr>
        <w:spacing w:after="0" w:line="240" w:lineRule="auto"/>
        <w:ind w:right="-110"/>
        <w:rPr>
          <w:rFonts w:ascii="Times New Roman" w:eastAsia="Times New Roman" w:hAnsi="Times New Roman" w:cs="Times New Roman"/>
          <w:b/>
          <w:bCs/>
          <w:sz w:val="24"/>
          <w:szCs w:val="24"/>
          <w:lang w:eastAsia="bg-BG"/>
        </w:rPr>
      </w:pPr>
    </w:p>
    <w:p w:rsidR="00152020" w:rsidRDefault="00121A25" w:rsidP="00CE3153">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ЧЛЕНОВЕ:</w:t>
      </w:r>
    </w:p>
    <w:p w:rsidR="00121A25" w:rsidRDefault="00556BFA" w:rsidP="00CE3153">
      <w:pPr>
        <w:spacing w:after="0" w:line="240" w:lineRule="auto"/>
        <w:ind w:right="-110"/>
        <w:jc w:val="center"/>
        <w:rPr>
          <w:rFonts w:ascii="Times New Roman" w:eastAsia="Times New Roman" w:hAnsi="Times New Roman" w:cs="Times New Roman"/>
          <w:bCs/>
          <w:sz w:val="24"/>
          <w:szCs w:val="24"/>
          <w:lang w:eastAsia="bg-BG"/>
        </w:rPr>
      </w:pPr>
      <w:r>
        <w:rPr>
          <w:rFonts w:ascii="Times New Roman" w:eastAsia="Times New Roman" w:hAnsi="Times New Roman" w:cs="Times New Roman"/>
          <w:b/>
          <w:bCs/>
          <w:sz w:val="24"/>
          <w:szCs w:val="24"/>
          <w:lang w:eastAsia="bg-BG"/>
        </w:rPr>
        <w:br/>
      </w:r>
      <w:r w:rsidRPr="00556BFA">
        <w:rPr>
          <w:rFonts w:ascii="Times New Roman" w:eastAsia="Times New Roman" w:hAnsi="Times New Roman" w:cs="Times New Roman"/>
          <w:bCs/>
          <w:sz w:val="24"/>
          <w:szCs w:val="24"/>
          <w:lang w:eastAsia="bg-BG"/>
        </w:rPr>
        <w:t>Анна Янева</w:t>
      </w:r>
    </w:p>
    <w:p w:rsidR="00152020" w:rsidRPr="00152020" w:rsidRDefault="00152020" w:rsidP="00CE3153">
      <w:pPr>
        <w:spacing w:after="0" w:line="240" w:lineRule="auto"/>
        <w:ind w:right="-110"/>
        <w:jc w:val="center"/>
        <w:rPr>
          <w:rFonts w:ascii="Times New Roman" w:eastAsia="Times New Roman" w:hAnsi="Times New Roman" w:cs="Times New Roman"/>
          <w:bCs/>
          <w:sz w:val="24"/>
          <w:szCs w:val="24"/>
          <w:lang w:eastAsia="bg-BG"/>
        </w:rPr>
      </w:pPr>
      <w:r w:rsidRPr="00152020">
        <w:rPr>
          <w:rFonts w:ascii="Times New Roman" w:eastAsia="Times New Roman" w:hAnsi="Times New Roman" w:cs="Times New Roman"/>
          <w:bCs/>
          <w:sz w:val="24"/>
          <w:szCs w:val="24"/>
          <w:lang w:eastAsia="bg-BG"/>
        </w:rPr>
        <w:t>Георгица Стоянова</w:t>
      </w:r>
    </w:p>
    <w:p w:rsidR="00121A25" w:rsidRPr="001C6416" w:rsidRDefault="00121A25" w:rsidP="001C6416">
      <w:pPr>
        <w:spacing w:after="0" w:line="240" w:lineRule="auto"/>
        <w:ind w:right="-110"/>
        <w:jc w:val="center"/>
        <w:rPr>
          <w:rFonts w:ascii="Times New Roman" w:hAnsi="Times New Roman" w:cs="Times New Roman"/>
          <w:sz w:val="24"/>
          <w:szCs w:val="24"/>
        </w:rPr>
      </w:pPr>
      <w:r>
        <w:rPr>
          <w:rFonts w:ascii="Times New Roman" w:eastAsia="Times New Roman" w:hAnsi="Times New Roman" w:cs="Times New Roman"/>
          <w:sz w:val="24"/>
          <w:szCs w:val="24"/>
          <w:lang w:eastAsia="bg-BG"/>
        </w:rPr>
        <w:t>Красимир Зафиров</w:t>
      </w:r>
    </w:p>
    <w:p w:rsidR="00121A25" w:rsidRDefault="00121A25"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 Витанов</w:t>
      </w:r>
    </w:p>
    <w:p w:rsidR="00121A25" w:rsidRPr="00353E85" w:rsidRDefault="00556BFA" w:rsidP="00353E85">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Пламен Киров</w:t>
      </w:r>
    </w:p>
    <w:p w:rsidR="00FE7B40" w:rsidRDefault="00FE7B40" w:rsidP="00121A25">
      <w:pPr>
        <w:spacing w:after="0" w:line="240" w:lineRule="auto"/>
        <w:ind w:right="-110" w:firstLine="708"/>
        <w:jc w:val="both"/>
        <w:rPr>
          <w:rFonts w:ascii="Times New Roman" w:hAnsi="Times New Roman" w:cs="Times New Roman"/>
          <w:sz w:val="24"/>
          <w:szCs w:val="24"/>
        </w:rPr>
      </w:pPr>
    </w:p>
    <w:p w:rsidR="00307FC2" w:rsidRPr="00FA3947" w:rsidRDefault="00307FC2" w:rsidP="00FA305F">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протоколист </w:t>
      </w:r>
      <w:r w:rsidR="005117B5">
        <w:rPr>
          <w:rFonts w:ascii="Times New Roman" w:hAnsi="Times New Roman" w:cs="Times New Roman"/>
          <w:sz w:val="24"/>
          <w:szCs w:val="24"/>
        </w:rPr>
        <w:t>Захари Сръндев</w:t>
      </w:r>
      <w:r>
        <w:rPr>
          <w:rFonts w:ascii="Times New Roman" w:hAnsi="Times New Roman" w:cs="Times New Roman"/>
          <w:sz w:val="24"/>
          <w:szCs w:val="24"/>
        </w:rPr>
        <w:t xml:space="preserve">, разгледа в </w:t>
      </w:r>
      <w:r w:rsidR="00FD7DDA">
        <w:rPr>
          <w:rFonts w:ascii="Times New Roman" w:hAnsi="Times New Roman" w:cs="Times New Roman"/>
          <w:sz w:val="24"/>
          <w:szCs w:val="24"/>
        </w:rPr>
        <w:t>ре</w:t>
      </w:r>
      <w:r w:rsidR="00682D1A">
        <w:rPr>
          <w:rFonts w:ascii="Times New Roman" w:hAnsi="Times New Roman" w:cs="Times New Roman"/>
          <w:sz w:val="24"/>
          <w:szCs w:val="24"/>
        </w:rPr>
        <w:t xml:space="preserve">довно заседание, проведено на </w:t>
      </w:r>
      <w:r w:rsidR="00152020">
        <w:rPr>
          <w:rFonts w:ascii="Times New Roman" w:hAnsi="Times New Roman" w:cs="Times New Roman"/>
          <w:sz w:val="24"/>
          <w:szCs w:val="24"/>
        </w:rPr>
        <w:t>07</w:t>
      </w:r>
      <w:r w:rsidR="00A44D06">
        <w:rPr>
          <w:rFonts w:ascii="Times New Roman" w:hAnsi="Times New Roman" w:cs="Times New Roman"/>
          <w:sz w:val="24"/>
          <w:szCs w:val="24"/>
        </w:rPr>
        <w:t>.0</w:t>
      </w:r>
      <w:r w:rsidR="00152020" w:rsidRPr="00956886">
        <w:rPr>
          <w:rFonts w:ascii="Times New Roman" w:hAnsi="Times New Roman" w:cs="Times New Roman"/>
          <w:sz w:val="24"/>
          <w:szCs w:val="24"/>
          <w:lang w:val="ru-RU"/>
        </w:rPr>
        <w:t>4</w:t>
      </w:r>
      <w:r w:rsidR="00A44D06">
        <w:rPr>
          <w:rFonts w:ascii="Times New Roman" w:hAnsi="Times New Roman" w:cs="Times New Roman"/>
          <w:sz w:val="24"/>
          <w:szCs w:val="24"/>
        </w:rPr>
        <w:t>.202</w:t>
      </w:r>
      <w:r w:rsidR="008F1D19">
        <w:rPr>
          <w:rFonts w:ascii="Times New Roman" w:hAnsi="Times New Roman" w:cs="Times New Roman"/>
          <w:sz w:val="24"/>
          <w:szCs w:val="24"/>
        </w:rPr>
        <w:t>2</w:t>
      </w:r>
      <w:r>
        <w:rPr>
          <w:rFonts w:ascii="Times New Roman" w:hAnsi="Times New Roman" w:cs="Times New Roman"/>
          <w:sz w:val="24"/>
          <w:szCs w:val="24"/>
        </w:rPr>
        <w:t xml:space="preserve"> г., преписка № </w:t>
      </w:r>
      <w:r w:rsidR="001521D3">
        <w:rPr>
          <w:rFonts w:ascii="Times New Roman" w:hAnsi="Times New Roman" w:cs="Times New Roman"/>
          <w:b/>
          <w:sz w:val="24"/>
          <w:szCs w:val="24"/>
        </w:rPr>
        <w:t>КЗК-</w:t>
      </w:r>
      <w:r w:rsidR="00152020">
        <w:rPr>
          <w:rFonts w:ascii="Times New Roman" w:hAnsi="Times New Roman" w:cs="Times New Roman"/>
          <w:b/>
          <w:sz w:val="24"/>
          <w:szCs w:val="24"/>
          <w:lang w:val="ru-RU"/>
        </w:rPr>
        <w:t>477</w:t>
      </w:r>
      <w:r w:rsidR="003D24FF">
        <w:rPr>
          <w:rFonts w:ascii="Times New Roman" w:hAnsi="Times New Roman" w:cs="Times New Roman"/>
          <w:b/>
          <w:sz w:val="24"/>
          <w:szCs w:val="24"/>
        </w:rPr>
        <w:t>/</w:t>
      </w:r>
      <w:r w:rsidR="001521D3">
        <w:rPr>
          <w:rFonts w:ascii="Times New Roman" w:hAnsi="Times New Roman" w:cs="Times New Roman"/>
          <w:b/>
          <w:sz w:val="24"/>
          <w:szCs w:val="24"/>
        </w:rPr>
        <w:t>20</w:t>
      </w:r>
      <w:r w:rsidR="004F05C7">
        <w:rPr>
          <w:rFonts w:ascii="Times New Roman" w:hAnsi="Times New Roman" w:cs="Times New Roman"/>
          <w:b/>
          <w:sz w:val="24"/>
          <w:szCs w:val="24"/>
        </w:rPr>
        <w:t>2</w:t>
      </w:r>
      <w:r w:rsidR="00F66875">
        <w:rPr>
          <w:rFonts w:ascii="Times New Roman" w:hAnsi="Times New Roman" w:cs="Times New Roman"/>
          <w:b/>
          <w:sz w:val="24"/>
          <w:szCs w:val="24"/>
        </w:rPr>
        <w:t>1</w:t>
      </w:r>
      <w:r>
        <w:rPr>
          <w:rFonts w:ascii="Times New Roman" w:hAnsi="Times New Roman" w:cs="Times New Roman"/>
          <w:b/>
          <w:sz w:val="24"/>
          <w:szCs w:val="24"/>
        </w:rPr>
        <w:t xml:space="preserve"> г.</w:t>
      </w:r>
      <w:r w:rsidR="00625709">
        <w:rPr>
          <w:rFonts w:ascii="Times New Roman" w:hAnsi="Times New Roman" w:cs="Times New Roman"/>
          <w:sz w:val="24"/>
          <w:szCs w:val="24"/>
        </w:rPr>
        <w:t>,</w:t>
      </w:r>
      <w:r w:rsidR="00904CA4">
        <w:rPr>
          <w:rFonts w:ascii="Times New Roman" w:hAnsi="Times New Roman" w:cs="Times New Roman"/>
          <w:sz w:val="24"/>
          <w:szCs w:val="24"/>
        </w:rPr>
        <w:t xml:space="preserve"> </w:t>
      </w:r>
      <w:r w:rsidR="00625709">
        <w:rPr>
          <w:rFonts w:ascii="Times New Roman" w:hAnsi="Times New Roman" w:cs="Times New Roman"/>
          <w:sz w:val="24"/>
          <w:szCs w:val="24"/>
        </w:rPr>
        <w:t xml:space="preserve">докладвана от </w:t>
      </w:r>
      <w:r w:rsidR="00904CA4">
        <w:rPr>
          <w:rFonts w:ascii="Times New Roman" w:hAnsi="Times New Roman" w:cs="Times New Roman"/>
          <w:sz w:val="24"/>
          <w:szCs w:val="24"/>
        </w:rPr>
        <w:t>наблюдаващия проучването</w:t>
      </w:r>
      <w:r w:rsidR="008C6E62" w:rsidRPr="00324B6B">
        <w:rPr>
          <w:rFonts w:ascii="Times New Roman" w:hAnsi="Times New Roman" w:cs="Times New Roman"/>
          <w:sz w:val="24"/>
          <w:szCs w:val="24"/>
          <w:lang w:val="ru-RU"/>
        </w:rPr>
        <w:t xml:space="preserve"> </w:t>
      </w:r>
      <w:r w:rsidR="00FB6124">
        <w:rPr>
          <w:rFonts w:ascii="Times New Roman" w:hAnsi="Times New Roman" w:cs="Times New Roman"/>
          <w:sz w:val="24"/>
          <w:szCs w:val="24"/>
        </w:rPr>
        <w:t xml:space="preserve">член </w:t>
      </w:r>
      <w:r w:rsidR="00535CB8">
        <w:rPr>
          <w:rFonts w:ascii="Times New Roman" w:hAnsi="Times New Roman" w:cs="Times New Roman"/>
          <w:sz w:val="24"/>
          <w:szCs w:val="24"/>
        </w:rPr>
        <w:t>на КЗК</w:t>
      </w:r>
      <w:r w:rsidR="00F66875">
        <w:rPr>
          <w:rFonts w:ascii="Times New Roman" w:hAnsi="Times New Roman" w:cs="Times New Roman"/>
          <w:sz w:val="24"/>
          <w:szCs w:val="24"/>
        </w:rPr>
        <w:t xml:space="preserve"> </w:t>
      </w:r>
      <w:r w:rsidR="00152020">
        <w:rPr>
          <w:rFonts w:ascii="Times New Roman" w:hAnsi="Times New Roman" w:cs="Times New Roman"/>
          <w:sz w:val="24"/>
          <w:szCs w:val="24"/>
        </w:rPr>
        <w:t>проф. д-р</w:t>
      </w:r>
      <w:r w:rsidR="00F66875">
        <w:rPr>
          <w:rFonts w:ascii="Times New Roman" w:hAnsi="Times New Roman" w:cs="Times New Roman"/>
          <w:sz w:val="24"/>
          <w:szCs w:val="24"/>
        </w:rPr>
        <w:t xml:space="preserve"> </w:t>
      </w:r>
      <w:r w:rsidR="00152020">
        <w:rPr>
          <w:rFonts w:ascii="Times New Roman" w:eastAsia="Times New Roman" w:hAnsi="Times New Roman" w:cs="Times New Roman"/>
          <w:sz w:val="24"/>
          <w:szCs w:val="24"/>
          <w:lang w:eastAsia="bg-BG"/>
        </w:rPr>
        <w:t>Пламен Киров</w:t>
      </w:r>
      <w:r w:rsidR="003D24FF">
        <w:rPr>
          <w:rFonts w:ascii="Times New Roman" w:eastAsia="Times New Roman" w:hAnsi="Times New Roman" w:cs="Times New Roman"/>
          <w:sz w:val="24"/>
          <w:szCs w:val="24"/>
          <w:lang w:eastAsia="bg-BG"/>
        </w:rPr>
        <w:t>.</w:t>
      </w:r>
    </w:p>
    <w:p w:rsidR="00307FC2" w:rsidRDefault="00307FC2" w:rsidP="00FA305F">
      <w:pPr>
        <w:spacing w:after="0"/>
        <w:ind w:right="-110" w:firstLine="708"/>
        <w:jc w:val="both"/>
        <w:rPr>
          <w:rFonts w:ascii="Times New Roman" w:hAnsi="Times New Roman" w:cs="Times New Roman"/>
          <w:sz w:val="24"/>
          <w:szCs w:val="24"/>
        </w:rPr>
      </w:pPr>
      <w:r w:rsidRPr="00667871">
        <w:rPr>
          <w:rFonts w:ascii="Times New Roman" w:hAnsi="Times New Roman" w:cs="Times New Roman"/>
          <w:sz w:val="24"/>
          <w:szCs w:val="24"/>
        </w:rPr>
        <w:t xml:space="preserve">Страни по производството: </w:t>
      </w:r>
    </w:p>
    <w:p w:rsidR="00307FC2" w:rsidRDefault="00307FC2" w:rsidP="00FA305F">
      <w:pPr>
        <w:spacing w:after="0"/>
        <w:ind w:right="-110" w:firstLine="708"/>
        <w:jc w:val="both"/>
        <w:rPr>
          <w:rFonts w:ascii="Times New Roman" w:hAnsi="Times New Roman" w:cs="Times New Roman"/>
          <w:sz w:val="24"/>
          <w:szCs w:val="24"/>
        </w:rPr>
      </w:pPr>
    </w:p>
    <w:p w:rsidR="00307FC2" w:rsidRPr="00B8578E" w:rsidRDefault="00B8578E" w:rsidP="00B8578E">
      <w:pPr>
        <w:spacing w:after="0"/>
        <w:ind w:firstLine="708"/>
        <w:jc w:val="both"/>
        <w:rPr>
          <w:rFonts w:ascii="Times New Roman" w:hAnsi="Times New Roman" w:cs="Times New Roman"/>
          <w:sz w:val="24"/>
          <w:szCs w:val="24"/>
        </w:rPr>
      </w:pPr>
      <w:r>
        <w:rPr>
          <w:rFonts w:ascii="Times New Roman" w:hAnsi="Times New Roman"/>
          <w:color w:val="000000"/>
          <w:sz w:val="24"/>
          <w:szCs w:val="24"/>
          <w:lang w:eastAsia="bg-BG"/>
        </w:rPr>
        <w:t>1</w:t>
      </w:r>
      <w:r w:rsidR="002F1727">
        <w:rPr>
          <w:rFonts w:ascii="Times New Roman" w:hAnsi="Times New Roman"/>
          <w:color w:val="000000"/>
          <w:sz w:val="24"/>
          <w:szCs w:val="24"/>
          <w:lang w:eastAsia="bg-BG"/>
        </w:rPr>
        <w:t>.</w:t>
      </w:r>
      <w:r w:rsidR="003D24FF" w:rsidRPr="003D24FF">
        <w:t xml:space="preserve"> </w:t>
      </w:r>
      <w:r w:rsidR="00152020" w:rsidRPr="00905C2F">
        <w:rPr>
          <w:rStyle w:val="outputtext"/>
          <w:rFonts w:ascii="Times New Roman" w:hAnsi="Times New Roman"/>
          <w:sz w:val="24"/>
          <w:szCs w:val="24"/>
        </w:rPr>
        <w:t xml:space="preserve">„Иванина Такси“ ООД </w:t>
      </w:r>
      <w:r w:rsidR="00307FC2" w:rsidRPr="00B8578E">
        <w:rPr>
          <w:rFonts w:ascii="Times New Roman" w:hAnsi="Times New Roman"/>
          <w:sz w:val="24"/>
          <w:szCs w:val="24"/>
          <w:lang w:eastAsia="bg-BG"/>
        </w:rPr>
        <w:t xml:space="preserve">- </w:t>
      </w:r>
      <w:r w:rsidR="00EC65FC">
        <w:rPr>
          <w:rFonts w:ascii="Times New Roman" w:hAnsi="Times New Roman"/>
          <w:sz w:val="24"/>
          <w:szCs w:val="24"/>
          <w:lang w:eastAsia="bg-BG"/>
        </w:rPr>
        <w:t xml:space="preserve">подател на искането, редовно призован, </w:t>
      </w:r>
      <w:r w:rsidR="00AA44DF">
        <w:rPr>
          <w:rFonts w:ascii="Times New Roman" w:hAnsi="Times New Roman"/>
          <w:sz w:val="24"/>
          <w:szCs w:val="24"/>
          <w:lang w:eastAsia="bg-BG"/>
        </w:rPr>
        <w:t>се представлява</w:t>
      </w:r>
      <w:r w:rsidR="001A23E2">
        <w:rPr>
          <w:rFonts w:ascii="Times New Roman" w:hAnsi="Times New Roman"/>
          <w:sz w:val="24"/>
          <w:szCs w:val="24"/>
          <w:lang w:eastAsia="bg-BG"/>
        </w:rPr>
        <w:t xml:space="preserve"> от адв. </w:t>
      </w:r>
      <w:r w:rsidR="00E3126B">
        <w:rPr>
          <w:rFonts w:ascii="Times New Roman" w:hAnsi="Times New Roman"/>
          <w:sz w:val="24"/>
          <w:szCs w:val="24"/>
          <w:lang w:eastAsia="bg-BG"/>
        </w:rPr>
        <w:t>Г. Ц. и управителите г-н С. Г. и г-н Г. А</w:t>
      </w:r>
      <w:r w:rsidR="00AA44DF">
        <w:rPr>
          <w:rFonts w:ascii="Times New Roman" w:hAnsi="Times New Roman"/>
          <w:sz w:val="24"/>
          <w:szCs w:val="24"/>
          <w:lang w:eastAsia="bg-BG"/>
        </w:rPr>
        <w:t>.</w:t>
      </w:r>
    </w:p>
    <w:p w:rsidR="008F1D19" w:rsidRPr="00B8578E" w:rsidRDefault="00B8578E" w:rsidP="008F1D19">
      <w:pPr>
        <w:spacing w:after="0"/>
        <w:ind w:firstLine="708"/>
        <w:jc w:val="both"/>
        <w:rPr>
          <w:rFonts w:ascii="Times New Roman" w:hAnsi="Times New Roman" w:cs="Times New Roman"/>
          <w:sz w:val="24"/>
          <w:szCs w:val="24"/>
        </w:rPr>
      </w:pPr>
      <w:r>
        <w:rPr>
          <w:rFonts w:ascii="Times New Roman" w:hAnsi="Times New Roman"/>
          <w:sz w:val="24"/>
          <w:szCs w:val="24"/>
          <w:lang w:eastAsia="bg-BG"/>
        </w:rPr>
        <w:t>2</w:t>
      </w:r>
      <w:r w:rsidR="008F1D19" w:rsidRPr="002B53EA">
        <w:rPr>
          <w:rFonts w:ascii="Times New Roman" w:hAnsi="Times New Roman"/>
          <w:sz w:val="24"/>
          <w:szCs w:val="24"/>
          <w:lang w:eastAsia="bg-BG"/>
        </w:rPr>
        <w:t xml:space="preserve">. </w:t>
      </w:r>
      <w:r w:rsidR="00152020" w:rsidRPr="00905C2F">
        <w:rPr>
          <w:rFonts w:ascii="Times New Roman" w:hAnsi="Times New Roman"/>
          <w:color w:val="000000"/>
          <w:sz w:val="24"/>
          <w:szCs w:val="24"/>
          <w:lang w:eastAsia="bg-BG"/>
        </w:rPr>
        <w:t>„</w:t>
      </w:r>
      <w:proofErr w:type="spellStart"/>
      <w:r w:rsidR="00152020" w:rsidRPr="00905C2F">
        <w:rPr>
          <w:rFonts w:ascii="Times New Roman" w:hAnsi="Times New Roman"/>
          <w:color w:val="000000"/>
          <w:sz w:val="24"/>
          <w:szCs w:val="24"/>
          <w:lang w:eastAsia="bg-BG"/>
        </w:rPr>
        <w:t>Тико</w:t>
      </w:r>
      <w:proofErr w:type="spellEnd"/>
      <w:r w:rsidR="00152020" w:rsidRPr="00905C2F">
        <w:rPr>
          <w:rFonts w:ascii="Times New Roman" w:hAnsi="Times New Roman"/>
          <w:color w:val="000000"/>
          <w:sz w:val="24"/>
          <w:szCs w:val="24"/>
          <w:lang w:eastAsia="bg-BG"/>
        </w:rPr>
        <w:t xml:space="preserve"> - Такси </w:t>
      </w:r>
      <w:r w:rsidR="00956886">
        <w:rPr>
          <w:rFonts w:ascii="Times New Roman" w:hAnsi="Times New Roman"/>
          <w:color w:val="000000"/>
          <w:sz w:val="24"/>
          <w:szCs w:val="24"/>
          <w:lang w:eastAsia="bg-BG"/>
        </w:rPr>
        <w:t>-</w:t>
      </w:r>
      <w:r w:rsidR="00152020" w:rsidRPr="00905C2F">
        <w:rPr>
          <w:rFonts w:ascii="Times New Roman" w:hAnsi="Times New Roman"/>
          <w:color w:val="000000"/>
          <w:sz w:val="24"/>
          <w:szCs w:val="24"/>
          <w:lang w:eastAsia="bg-BG"/>
        </w:rPr>
        <w:t xml:space="preserve"> 82“ ЕООД </w:t>
      </w:r>
      <w:r w:rsidR="008F1D19">
        <w:rPr>
          <w:rFonts w:ascii="Times New Roman" w:hAnsi="Times New Roman"/>
          <w:color w:val="000000"/>
          <w:sz w:val="24"/>
          <w:szCs w:val="24"/>
          <w:lang w:eastAsia="bg-BG"/>
        </w:rPr>
        <w:t xml:space="preserve">– </w:t>
      </w:r>
      <w:r w:rsidR="002B53EA">
        <w:rPr>
          <w:rFonts w:ascii="Times New Roman" w:hAnsi="Times New Roman"/>
          <w:sz w:val="24"/>
          <w:szCs w:val="24"/>
          <w:lang w:eastAsia="bg-BG"/>
        </w:rPr>
        <w:t>ответна страна</w:t>
      </w:r>
      <w:r w:rsidR="008F1D19">
        <w:rPr>
          <w:rFonts w:ascii="Times New Roman" w:hAnsi="Times New Roman"/>
          <w:sz w:val="24"/>
          <w:szCs w:val="24"/>
          <w:lang w:eastAsia="bg-BG"/>
        </w:rPr>
        <w:t>, редовно призован</w:t>
      </w:r>
      <w:r w:rsidR="002B53EA">
        <w:rPr>
          <w:rFonts w:ascii="Times New Roman" w:hAnsi="Times New Roman"/>
          <w:sz w:val="24"/>
          <w:szCs w:val="24"/>
          <w:lang w:eastAsia="bg-BG"/>
        </w:rPr>
        <w:t>а</w:t>
      </w:r>
      <w:r w:rsidR="008F1D19">
        <w:rPr>
          <w:rFonts w:ascii="Times New Roman" w:hAnsi="Times New Roman"/>
          <w:sz w:val="24"/>
          <w:szCs w:val="24"/>
          <w:lang w:eastAsia="bg-BG"/>
        </w:rPr>
        <w:t xml:space="preserve">, се представлява </w:t>
      </w:r>
      <w:r w:rsidR="008F1D19">
        <w:rPr>
          <w:rFonts w:ascii="Times New Roman" w:hAnsi="Times New Roman" w:cs="Times New Roman"/>
          <w:sz w:val="24"/>
          <w:szCs w:val="24"/>
        </w:rPr>
        <w:t>от</w:t>
      </w:r>
      <w:r w:rsidR="001A23E2">
        <w:rPr>
          <w:rFonts w:ascii="Times New Roman" w:hAnsi="Times New Roman" w:cs="Times New Roman"/>
          <w:sz w:val="24"/>
          <w:szCs w:val="24"/>
        </w:rPr>
        <w:t xml:space="preserve"> адв. </w:t>
      </w:r>
      <w:r w:rsidR="00E3126B">
        <w:rPr>
          <w:rFonts w:ascii="Times New Roman" w:hAnsi="Times New Roman" w:cs="Times New Roman"/>
          <w:sz w:val="24"/>
          <w:szCs w:val="24"/>
        </w:rPr>
        <w:t>Й</w:t>
      </w:r>
      <w:r w:rsidR="001A23E2">
        <w:rPr>
          <w:rFonts w:ascii="Times New Roman" w:hAnsi="Times New Roman" w:cs="Times New Roman"/>
          <w:sz w:val="24"/>
          <w:szCs w:val="24"/>
        </w:rPr>
        <w:t>. П</w:t>
      </w:r>
      <w:r w:rsidR="00AA44DF">
        <w:rPr>
          <w:rFonts w:ascii="Times New Roman" w:hAnsi="Times New Roman" w:cs="Times New Roman"/>
          <w:sz w:val="24"/>
          <w:szCs w:val="24"/>
        </w:rPr>
        <w:t>.</w:t>
      </w:r>
      <w:r w:rsidR="008F1D19">
        <w:rPr>
          <w:rFonts w:ascii="Times New Roman" w:hAnsi="Times New Roman" w:cs="Times New Roman"/>
          <w:sz w:val="24"/>
          <w:szCs w:val="24"/>
        </w:rPr>
        <w:t xml:space="preserve"> </w:t>
      </w:r>
    </w:p>
    <w:p w:rsidR="00091E7E" w:rsidRDefault="00091E7E" w:rsidP="00FA305F">
      <w:pPr>
        <w:spacing w:after="0"/>
        <w:ind w:firstLine="708"/>
        <w:jc w:val="both"/>
        <w:rPr>
          <w:rFonts w:ascii="Times New Roman" w:hAnsi="Times New Roman" w:cs="Times New Roman"/>
          <w:sz w:val="24"/>
          <w:szCs w:val="24"/>
        </w:rPr>
      </w:pPr>
    </w:p>
    <w:p w:rsidR="00307FC2" w:rsidRPr="00FA3947" w:rsidRDefault="00307FC2" w:rsidP="00FA305F">
      <w:pPr>
        <w:spacing w:after="0"/>
        <w:ind w:firstLine="708"/>
        <w:jc w:val="both"/>
        <w:rPr>
          <w:rFonts w:ascii="Times New Roman" w:hAnsi="Times New Roman" w:cs="Times New Roman"/>
          <w:sz w:val="24"/>
          <w:szCs w:val="24"/>
        </w:rPr>
      </w:pPr>
      <w:r w:rsidRPr="00FA3947">
        <w:rPr>
          <w:rFonts w:ascii="Times New Roman" w:hAnsi="Times New Roman" w:cs="Times New Roman"/>
          <w:sz w:val="24"/>
          <w:szCs w:val="24"/>
        </w:rPr>
        <w:t xml:space="preserve">По даване ход на преписката. </w:t>
      </w:r>
    </w:p>
    <w:p w:rsidR="00307FC2" w:rsidRPr="000F40F2" w:rsidRDefault="00307FC2" w:rsidP="00FA305F">
      <w:pPr>
        <w:spacing w:after="0"/>
        <w:ind w:firstLine="708"/>
        <w:jc w:val="both"/>
        <w:rPr>
          <w:rFonts w:ascii="Times New Roman" w:hAnsi="Times New Roman" w:cs="Times New Roman"/>
          <w:b/>
          <w:sz w:val="24"/>
          <w:szCs w:val="24"/>
        </w:rPr>
      </w:pPr>
    </w:p>
    <w:p w:rsidR="00307FC2" w:rsidRPr="000F40F2" w:rsidRDefault="00556BFA" w:rsidP="00FA305F">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sidR="00307FC2">
        <w:rPr>
          <w:rFonts w:ascii="Times New Roman" w:hAnsi="Times New Roman" w:cs="Times New Roman"/>
          <w:sz w:val="24"/>
          <w:szCs w:val="24"/>
        </w:rPr>
        <w:t xml:space="preserve"> о</w:t>
      </w:r>
      <w:r w:rsidR="00307FC2" w:rsidRPr="000F40F2">
        <w:rPr>
          <w:rFonts w:ascii="Times New Roman" w:hAnsi="Times New Roman" w:cs="Times New Roman"/>
          <w:sz w:val="24"/>
          <w:szCs w:val="24"/>
        </w:rPr>
        <w:t>тправи запитване до всички присъстващи лица:</w:t>
      </w:r>
    </w:p>
    <w:p w:rsidR="00307FC2" w:rsidRPr="000F40F2" w:rsidRDefault="00307FC2" w:rsidP="00FA305F">
      <w:pPr>
        <w:spacing w:after="0"/>
        <w:jc w:val="both"/>
        <w:rPr>
          <w:rFonts w:ascii="Times New Roman" w:hAnsi="Times New Roman" w:cs="Times New Roman"/>
          <w:sz w:val="24"/>
          <w:szCs w:val="24"/>
        </w:rPr>
      </w:pPr>
      <w:r w:rsidRPr="000F40F2">
        <w:rPr>
          <w:rFonts w:ascii="Times New Roman" w:hAnsi="Times New Roman" w:cs="Times New Roman"/>
          <w:sz w:val="24"/>
          <w:szCs w:val="24"/>
        </w:rPr>
        <w:t xml:space="preserve">- дали имат искане за отвод на някой от членовете на </w:t>
      </w:r>
      <w:r>
        <w:rPr>
          <w:rFonts w:ascii="Times New Roman" w:hAnsi="Times New Roman" w:cs="Times New Roman"/>
          <w:sz w:val="24"/>
          <w:szCs w:val="24"/>
        </w:rPr>
        <w:t>к</w:t>
      </w:r>
      <w:r w:rsidRPr="000F40F2">
        <w:rPr>
          <w:rFonts w:ascii="Times New Roman" w:hAnsi="Times New Roman" w:cs="Times New Roman"/>
          <w:sz w:val="24"/>
          <w:szCs w:val="24"/>
        </w:rPr>
        <w:t>омисията</w:t>
      </w:r>
      <w:r>
        <w:rPr>
          <w:rFonts w:ascii="Times New Roman" w:hAnsi="Times New Roman" w:cs="Times New Roman"/>
          <w:sz w:val="24"/>
          <w:szCs w:val="24"/>
        </w:rPr>
        <w:t xml:space="preserve"> или</w:t>
      </w:r>
      <w:r w:rsidR="00E2746D">
        <w:rPr>
          <w:rFonts w:ascii="Times New Roman" w:hAnsi="Times New Roman" w:cs="Times New Roman"/>
          <w:sz w:val="24"/>
          <w:szCs w:val="24"/>
        </w:rPr>
        <w:t xml:space="preserve"> за</w:t>
      </w:r>
      <w:r>
        <w:rPr>
          <w:rFonts w:ascii="Times New Roman" w:hAnsi="Times New Roman" w:cs="Times New Roman"/>
          <w:sz w:val="24"/>
          <w:szCs w:val="24"/>
        </w:rPr>
        <w:t xml:space="preserve"> самоотвод.</w:t>
      </w:r>
    </w:p>
    <w:p w:rsidR="00307FC2" w:rsidRDefault="00307FC2" w:rsidP="00FA305F">
      <w:pPr>
        <w:spacing w:after="0"/>
        <w:jc w:val="both"/>
        <w:rPr>
          <w:rFonts w:ascii="Times New Roman" w:hAnsi="Times New Roman" w:cs="Times New Roman"/>
          <w:sz w:val="24"/>
          <w:szCs w:val="24"/>
        </w:rPr>
      </w:pPr>
      <w:r w:rsidRPr="000F40F2">
        <w:rPr>
          <w:rFonts w:ascii="Times New Roman" w:hAnsi="Times New Roman" w:cs="Times New Roman"/>
          <w:sz w:val="24"/>
          <w:szCs w:val="24"/>
        </w:rPr>
        <w:t>- дали да се даде ход на преписката</w:t>
      </w:r>
      <w:r>
        <w:rPr>
          <w:rFonts w:ascii="Times New Roman" w:hAnsi="Times New Roman" w:cs="Times New Roman"/>
          <w:sz w:val="24"/>
          <w:szCs w:val="24"/>
        </w:rPr>
        <w:t xml:space="preserve">. </w:t>
      </w:r>
    </w:p>
    <w:p w:rsidR="00307FC2" w:rsidRPr="000F40F2" w:rsidRDefault="00307FC2" w:rsidP="00FA305F">
      <w:pPr>
        <w:spacing w:after="0"/>
        <w:jc w:val="both"/>
        <w:rPr>
          <w:rFonts w:ascii="Times New Roman" w:hAnsi="Times New Roman" w:cs="Times New Roman"/>
          <w:sz w:val="24"/>
          <w:szCs w:val="24"/>
        </w:rPr>
      </w:pPr>
    </w:p>
    <w:p w:rsidR="00CC1C07" w:rsidRDefault="00556BFA" w:rsidP="00FA305F">
      <w:pPr>
        <w:spacing w:after="0"/>
        <w:ind w:firstLine="708"/>
        <w:jc w:val="both"/>
        <w:rPr>
          <w:rFonts w:ascii="Times New Roman" w:hAnsi="Times New Roman" w:cs="Times New Roman"/>
          <w:sz w:val="24"/>
          <w:szCs w:val="24"/>
        </w:rPr>
      </w:pPr>
      <w:r>
        <w:rPr>
          <w:rFonts w:ascii="Times New Roman" w:hAnsi="Times New Roman" w:cs="Times New Roman"/>
          <w:sz w:val="24"/>
          <w:szCs w:val="24"/>
        </w:rPr>
        <w:t>Страните поотделно:</w:t>
      </w:r>
      <w:r w:rsidR="00307FC2">
        <w:rPr>
          <w:rFonts w:ascii="Times New Roman" w:hAnsi="Times New Roman" w:cs="Times New Roman"/>
          <w:sz w:val="24"/>
          <w:szCs w:val="24"/>
        </w:rPr>
        <w:t xml:space="preserve"> </w:t>
      </w:r>
    </w:p>
    <w:p w:rsidR="000011FB" w:rsidRDefault="000011FB" w:rsidP="005C265E">
      <w:pPr>
        <w:spacing w:after="0"/>
        <w:ind w:firstLine="708"/>
        <w:jc w:val="both"/>
        <w:rPr>
          <w:rFonts w:ascii="Times New Roman" w:hAnsi="Times New Roman" w:cs="Times New Roman"/>
          <w:sz w:val="24"/>
          <w:szCs w:val="24"/>
        </w:rPr>
      </w:pPr>
    </w:p>
    <w:p w:rsidR="005C265E" w:rsidRDefault="00307FC2" w:rsidP="00E70FC4">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Нямам искания за отвод на някой от членовете на комисията. Да се даде ход на преписката.</w:t>
      </w:r>
    </w:p>
    <w:p w:rsidR="00353E85" w:rsidRDefault="00353E85" w:rsidP="00444974">
      <w:pPr>
        <w:spacing w:after="0"/>
        <w:ind w:firstLine="708"/>
        <w:jc w:val="both"/>
        <w:rPr>
          <w:rFonts w:ascii="Times New Roman" w:hAnsi="Times New Roman" w:cs="Times New Roman"/>
          <w:sz w:val="24"/>
          <w:szCs w:val="24"/>
        </w:rPr>
      </w:pPr>
    </w:p>
    <w:p w:rsidR="00CC1C07" w:rsidRDefault="00556BFA" w:rsidP="0044497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sidRPr="00E32E6F">
        <w:rPr>
          <w:rFonts w:ascii="Times New Roman" w:hAnsi="Times New Roman" w:cs="Times New Roman"/>
          <w:sz w:val="24"/>
          <w:szCs w:val="24"/>
        </w:rPr>
        <w:t>:</w:t>
      </w:r>
      <w:r w:rsidR="00444974" w:rsidRPr="00E32E6F">
        <w:rPr>
          <w:rFonts w:ascii="Times New Roman" w:hAnsi="Times New Roman" w:cs="Times New Roman"/>
          <w:sz w:val="24"/>
          <w:szCs w:val="24"/>
        </w:rPr>
        <w:t xml:space="preserve"> </w:t>
      </w:r>
    </w:p>
    <w:p w:rsidR="002B53EA" w:rsidRPr="00AA44DF" w:rsidRDefault="00444974" w:rsidP="00AA44DF">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sidR="00CD1B67" w:rsidRPr="000F40F2">
        <w:rPr>
          <w:rFonts w:ascii="Times New Roman" w:hAnsi="Times New Roman" w:cs="Times New Roman"/>
          <w:sz w:val="24"/>
          <w:szCs w:val="24"/>
        </w:rPr>
        <w:t>Комисията счита</w:t>
      </w:r>
      <w:r w:rsidR="00CD1B67">
        <w:rPr>
          <w:rFonts w:ascii="Times New Roman" w:hAnsi="Times New Roman" w:cs="Times New Roman"/>
          <w:sz w:val="24"/>
          <w:szCs w:val="24"/>
        </w:rPr>
        <w:t>, че предварителните въпроси по редовността на процедурата са изяснени, поради което</w:t>
      </w:r>
      <w:r w:rsidR="00C72B69">
        <w:rPr>
          <w:rFonts w:ascii="Times New Roman" w:hAnsi="Times New Roman" w:cs="Times New Roman"/>
          <w:sz w:val="24"/>
          <w:szCs w:val="24"/>
        </w:rPr>
        <w:t xml:space="preserve"> </w:t>
      </w:r>
      <w:r w:rsidR="001B0B26">
        <w:rPr>
          <w:rFonts w:ascii="Times New Roman" w:hAnsi="Times New Roman" w:cs="Times New Roman"/>
          <w:sz w:val="24"/>
          <w:szCs w:val="24"/>
        </w:rPr>
        <w:t>комисията</w:t>
      </w:r>
    </w:p>
    <w:p w:rsidR="002B53EA" w:rsidRDefault="002B53EA" w:rsidP="00444974">
      <w:pPr>
        <w:spacing w:after="0"/>
        <w:ind w:firstLine="708"/>
        <w:jc w:val="center"/>
        <w:rPr>
          <w:rFonts w:ascii="Times New Roman" w:hAnsi="Times New Roman" w:cs="Times New Roman"/>
          <w:b/>
          <w:sz w:val="24"/>
          <w:szCs w:val="24"/>
        </w:rPr>
      </w:pPr>
    </w:p>
    <w:p w:rsidR="00444974" w:rsidRDefault="00444974" w:rsidP="00444974">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rsidR="00444974" w:rsidRPr="000F40F2" w:rsidRDefault="00444974" w:rsidP="00444974">
      <w:pPr>
        <w:spacing w:after="0"/>
        <w:ind w:firstLine="708"/>
        <w:jc w:val="center"/>
        <w:rPr>
          <w:rFonts w:ascii="Times New Roman" w:hAnsi="Times New Roman" w:cs="Times New Roman"/>
          <w:sz w:val="24"/>
          <w:szCs w:val="24"/>
        </w:rPr>
      </w:pPr>
    </w:p>
    <w:p w:rsidR="00C364A6" w:rsidRPr="004D424E" w:rsidRDefault="00307FC2" w:rsidP="00C364A6">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Дава ход на преписката.</w:t>
      </w:r>
    </w:p>
    <w:p w:rsidR="00AA44DF" w:rsidRDefault="00AA44DF" w:rsidP="00556BFA">
      <w:pPr>
        <w:spacing w:after="0"/>
        <w:jc w:val="both"/>
        <w:rPr>
          <w:rFonts w:ascii="Times New Roman" w:hAnsi="Times New Roman" w:cs="Times New Roman"/>
          <w:sz w:val="24"/>
          <w:szCs w:val="24"/>
        </w:rPr>
      </w:pPr>
    </w:p>
    <w:p w:rsidR="00E70FC4" w:rsidRDefault="001A23E2" w:rsidP="00E70FC4">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Адв. </w:t>
      </w:r>
      <w:r w:rsidR="00E3126B">
        <w:rPr>
          <w:rFonts w:ascii="Times New Roman" w:hAnsi="Times New Roman" w:cs="Times New Roman"/>
          <w:sz w:val="24"/>
          <w:szCs w:val="24"/>
        </w:rPr>
        <w:t>Г. Ц</w:t>
      </w:r>
      <w:r w:rsidR="00E70FC4">
        <w:rPr>
          <w:rFonts w:ascii="Times New Roman" w:hAnsi="Times New Roman" w:cs="Times New Roman"/>
          <w:sz w:val="24"/>
          <w:szCs w:val="24"/>
        </w:rPr>
        <w:t xml:space="preserve">.: </w:t>
      </w:r>
    </w:p>
    <w:p w:rsidR="00956886" w:rsidRDefault="00E70FC4" w:rsidP="00E70FC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56886" w:rsidRPr="00956886">
        <w:rPr>
          <w:rFonts w:ascii="Times New Roman" w:hAnsi="Times New Roman" w:cs="Times New Roman"/>
          <w:sz w:val="24"/>
          <w:szCs w:val="24"/>
        </w:rPr>
        <w:t xml:space="preserve">Уважаема комисия, уважаеми господин  председател, от името на дружеството заявявам, че поддържаме така направеното искане, като считам, че от събраните по преписката доказателства безспорно се установяват нарушения така, както са посочени, като след запознаването смятам, че нарушенията са извършени и посредством физическото лице М. Лазарова.  Поддържам искането за разпит на лицата Антоанета Атанасова, Надежда Георгиева </w:t>
      </w:r>
      <w:r w:rsidR="00956886">
        <w:rPr>
          <w:rFonts w:ascii="Times New Roman" w:hAnsi="Times New Roman" w:cs="Times New Roman"/>
          <w:sz w:val="24"/>
          <w:szCs w:val="24"/>
        </w:rPr>
        <w:t xml:space="preserve">и </w:t>
      </w:r>
      <w:r w:rsidR="00956886" w:rsidRPr="00956886">
        <w:rPr>
          <w:rFonts w:ascii="Times New Roman" w:hAnsi="Times New Roman" w:cs="Times New Roman"/>
          <w:sz w:val="24"/>
          <w:szCs w:val="24"/>
        </w:rPr>
        <w:t>Иван Милев, както и искането за изслушване лицата, представили писмени обяснения по производството.</w:t>
      </w:r>
    </w:p>
    <w:p w:rsidR="00E70FC4" w:rsidRDefault="00E70FC4" w:rsidP="00E70FC4">
      <w:pPr>
        <w:spacing w:after="0"/>
        <w:ind w:firstLine="708"/>
        <w:jc w:val="both"/>
        <w:rPr>
          <w:rFonts w:ascii="Times New Roman" w:hAnsi="Times New Roman" w:cs="Times New Roman"/>
          <w:sz w:val="24"/>
          <w:szCs w:val="24"/>
        </w:rPr>
      </w:pPr>
    </w:p>
    <w:p w:rsidR="00E70FC4" w:rsidRDefault="001A23E2" w:rsidP="00E70FC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Адв. </w:t>
      </w:r>
      <w:r w:rsidR="00E3126B">
        <w:rPr>
          <w:rFonts w:ascii="Times New Roman" w:hAnsi="Times New Roman" w:cs="Times New Roman"/>
          <w:sz w:val="24"/>
          <w:szCs w:val="24"/>
        </w:rPr>
        <w:t>Й</w:t>
      </w:r>
      <w:r>
        <w:rPr>
          <w:rFonts w:ascii="Times New Roman" w:hAnsi="Times New Roman" w:cs="Times New Roman"/>
          <w:sz w:val="24"/>
          <w:szCs w:val="24"/>
        </w:rPr>
        <w:t>. П</w:t>
      </w:r>
      <w:r w:rsidR="00E70FC4">
        <w:rPr>
          <w:rFonts w:ascii="Times New Roman" w:hAnsi="Times New Roman" w:cs="Times New Roman"/>
          <w:sz w:val="24"/>
          <w:szCs w:val="24"/>
        </w:rPr>
        <w:t>.:</w:t>
      </w:r>
    </w:p>
    <w:p w:rsidR="00E70FC4" w:rsidRDefault="00E70FC4" w:rsidP="00E70FC4">
      <w:pPr>
        <w:spacing w:after="0"/>
        <w:ind w:firstLine="709"/>
        <w:jc w:val="both"/>
        <w:rPr>
          <w:rFonts w:ascii="Times New Roman" w:hAnsi="Times New Roman" w:cs="Times New Roman"/>
          <w:sz w:val="24"/>
          <w:szCs w:val="24"/>
        </w:rPr>
      </w:pPr>
      <w:r>
        <w:rPr>
          <w:rFonts w:ascii="Times New Roman" w:hAnsi="Times New Roman" w:cs="Times New Roman"/>
          <w:sz w:val="24"/>
          <w:szCs w:val="24"/>
        </w:rPr>
        <w:t>- Оспорвам искане</w:t>
      </w:r>
      <w:r w:rsidR="00DB0D63">
        <w:rPr>
          <w:rFonts w:ascii="Times New Roman" w:hAnsi="Times New Roman" w:cs="Times New Roman"/>
          <w:sz w:val="24"/>
          <w:szCs w:val="24"/>
        </w:rPr>
        <w:t>то</w:t>
      </w:r>
      <w:r>
        <w:rPr>
          <w:rFonts w:ascii="Times New Roman" w:hAnsi="Times New Roman" w:cs="Times New Roman"/>
          <w:sz w:val="24"/>
          <w:szCs w:val="24"/>
        </w:rPr>
        <w:t>.</w:t>
      </w:r>
      <w:r w:rsidR="00956886">
        <w:rPr>
          <w:rFonts w:ascii="Times New Roman" w:hAnsi="Times New Roman" w:cs="Times New Roman"/>
          <w:sz w:val="24"/>
          <w:szCs w:val="24"/>
        </w:rPr>
        <w:t xml:space="preserve"> Д</w:t>
      </w:r>
      <w:r w:rsidR="00956886" w:rsidRPr="00956886">
        <w:rPr>
          <w:rFonts w:ascii="Times New Roman" w:hAnsi="Times New Roman" w:cs="Times New Roman"/>
          <w:sz w:val="24"/>
          <w:szCs w:val="24"/>
        </w:rPr>
        <w:t>а се допусн</w:t>
      </w:r>
      <w:r w:rsidR="00956886">
        <w:rPr>
          <w:rFonts w:ascii="Times New Roman" w:hAnsi="Times New Roman" w:cs="Times New Roman"/>
          <w:sz w:val="24"/>
          <w:szCs w:val="24"/>
        </w:rPr>
        <w:t>е разпит н</w:t>
      </w:r>
      <w:r w:rsidR="00956886" w:rsidRPr="00956886">
        <w:rPr>
          <w:rFonts w:ascii="Times New Roman" w:hAnsi="Times New Roman" w:cs="Times New Roman"/>
          <w:sz w:val="24"/>
          <w:szCs w:val="24"/>
        </w:rPr>
        <w:t>а свидетели</w:t>
      </w:r>
      <w:r w:rsidR="00956886">
        <w:rPr>
          <w:rFonts w:ascii="Times New Roman" w:hAnsi="Times New Roman" w:cs="Times New Roman"/>
          <w:sz w:val="24"/>
          <w:szCs w:val="24"/>
        </w:rPr>
        <w:t xml:space="preserve">, не </w:t>
      </w:r>
      <w:r w:rsidR="00956886" w:rsidRPr="00956886">
        <w:rPr>
          <w:rFonts w:ascii="Times New Roman" w:hAnsi="Times New Roman" w:cs="Times New Roman"/>
          <w:sz w:val="24"/>
          <w:szCs w:val="24"/>
        </w:rPr>
        <w:t>възразявам</w:t>
      </w:r>
      <w:r w:rsidR="00956886">
        <w:rPr>
          <w:rFonts w:ascii="Times New Roman" w:hAnsi="Times New Roman" w:cs="Times New Roman"/>
          <w:sz w:val="24"/>
          <w:szCs w:val="24"/>
        </w:rPr>
        <w:t>.</w:t>
      </w:r>
    </w:p>
    <w:p w:rsidR="00E70FC4" w:rsidRDefault="00E70FC4" w:rsidP="00E70FC4">
      <w:pPr>
        <w:spacing w:after="0"/>
        <w:ind w:firstLine="709"/>
        <w:jc w:val="both"/>
        <w:rPr>
          <w:rFonts w:ascii="Times New Roman" w:hAnsi="Times New Roman" w:cs="Times New Roman"/>
          <w:sz w:val="24"/>
          <w:szCs w:val="24"/>
        </w:rPr>
      </w:pPr>
    </w:p>
    <w:p w:rsidR="000011FB" w:rsidRDefault="00556BFA" w:rsidP="00353E85">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sidRPr="00E32E6F">
        <w:rPr>
          <w:rFonts w:ascii="Times New Roman" w:hAnsi="Times New Roman" w:cs="Times New Roman"/>
          <w:sz w:val="24"/>
          <w:szCs w:val="24"/>
        </w:rPr>
        <w:t>:</w:t>
      </w:r>
      <w:r w:rsidR="00EC65FC">
        <w:rPr>
          <w:rFonts w:ascii="Times New Roman" w:hAnsi="Times New Roman" w:cs="Times New Roman"/>
          <w:sz w:val="24"/>
          <w:szCs w:val="24"/>
        </w:rPr>
        <w:t xml:space="preserve"> </w:t>
      </w:r>
    </w:p>
    <w:p w:rsidR="00CD335A" w:rsidRPr="00CD335A" w:rsidRDefault="00EC65FC" w:rsidP="00CD335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D335A" w:rsidRPr="00CD335A">
        <w:rPr>
          <w:rFonts w:ascii="Times New Roman" w:hAnsi="Times New Roman" w:cs="Times New Roman"/>
          <w:sz w:val="24"/>
          <w:szCs w:val="24"/>
        </w:rPr>
        <w:t>Направеното от искателя „И</w:t>
      </w:r>
      <w:r w:rsidR="00CD335A">
        <w:rPr>
          <w:rFonts w:ascii="Times New Roman" w:hAnsi="Times New Roman" w:cs="Times New Roman"/>
          <w:sz w:val="24"/>
          <w:szCs w:val="24"/>
        </w:rPr>
        <w:t>ванина</w:t>
      </w:r>
      <w:r w:rsidR="00CD335A" w:rsidRPr="00CD335A">
        <w:rPr>
          <w:rFonts w:ascii="Times New Roman" w:hAnsi="Times New Roman" w:cs="Times New Roman"/>
          <w:sz w:val="24"/>
          <w:szCs w:val="24"/>
        </w:rPr>
        <w:t xml:space="preserve"> Т</w:t>
      </w:r>
      <w:r w:rsidR="00CD335A">
        <w:rPr>
          <w:rFonts w:ascii="Times New Roman" w:hAnsi="Times New Roman" w:cs="Times New Roman"/>
          <w:sz w:val="24"/>
          <w:szCs w:val="24"/>
        </w:rPr>
        <w:t>акси</w:t>
      </w:r>
      <w:r w:rsidR="00CD335A" w:rsidRPr="00CD335A">
        <w:rPr>
          <w:rFonts w:ascii="Times New Roman" w:hAnsi="Times New Roman" w:cs="Times New Roman"/>
          <w:sz w:val="24"/>
          <w:szCs w:val="24"/>
        </w:rPr>
        <w:t xml:space="preserve">“ ООД доказателствено искане за разпит на свидетели, </w:t>
      </w:r>
      <w:r w:rsidR="00CD335A">
        <w:rPr>
          <w:rFonts w:ascii="Times New Roman" w:hAnsi="Times New Roman" w:cs="Times New Roman"/>
          <w:sz w:val="24"/>
          <w:szCs w:val="24"/>
        </w:rPr>
        <w:t>к</w:t>
      </w:r>
      <w:r w:rsidR="00CD335A" w:rsidRPr="00CD335A">
        <w:rPr>
          <w:rFonts w:ascii="Times New Roman" w:hAnsi="Times New Roman" w:cs="Times New Roman"/>
          <w:sz w:val="24"/>
          <w:szCs w:val="24"/>
        </w:rPr>
        <w:t xml:space="preserve">омисията намира </w:t>
      </w:r>
      <w:r w:rsidR="00CD335A">
        <w:rPr>
          <w:rFonts w:ascii="Times New Roman" w:hAnsi="Times New Roman" w:cs="Times New Roman"/>
          <w:sz w:val="24"/>
          <w:szCs w:val="24"/>
        </w:rPr>
        <w:t xml:space="preserve">същото </w:t>
      </w:r>
      <w:r w:rsidR="00CD335A" w:rsidRPr="00CD335A">
        <w:rPr>
          <w:rFonts w:ascii="Times New Roman" w:hAnsi="Times New Roman" w:cs="Times New Roman"/>
          <w:sz w:val="24"/>
          <w:szCs w:val="24"/>
        </w:rPr>
        <w:t xml:space="preserve">за неоснователно, доколкото събраните в хода на проучването писмени доказателства по съдържание и обем са непротиворечиви и позволяват изясняване на спорните фактически обстоятелства по преписката. Освен това в хода на проучването са изискани становища на трети лица за изясняване на твърденията в искането до КЗК и са събрани представени от самият искател шест броя писмени обяснения от служители и клиенти на дружеството, като повторното събиране на същите данни чрез друг доказателствен способ - разпит не е необходимо и е необосновано. Предвид на изложеното КЗК </w:t>
      </w:r>
    </w:p>
    <w:p w:rsidR="00CD335A" w:rsidRDefault="00CD335A" w:rsidP="00CD335A">
      <w:pPr>
        <w:spacing w:after="0"/>
        <w:ind w:firstLine="708"/>
        <w:jc w:val="both"/>
        <w:rPr>
          <w:rFonts w:ascii="Times New Roman" w:hAnsi="Times New Roman" w:cs="Times New Roman"/>
          <w:sz w:val="24"/>
          <w:szCs w:val="24"/>
        </w:rPr>
      </w:pPr>
    </w:p>
    <w:p w:rsidR="00CD335A" w:rsidRDefault="00CD335A" w:rsidP="00CD335A">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Определи:</w:t>
      </w:r>
    </w:p>
    <w:p w:rsidR="00CD335A" w:rsidRDefault="00CD335A" w:rsidP="00CD335A">
      <w:pPr>
        <w:spacing w:after="0"/>
        <w:ind w:firstLine="708"/>
        <w:jc w:val="center"/>
        <w:rPr>
          <w:rFonts w:ascii="Times New Roman" w:hAnsi="Times New Roman" w:cs="Times New Roman"/>
          <w:sz w:val="24"/>
          <w:szCs w:val="24"/>
        </w:rPr>
      </w:pPr>
    </w:p>
    <w:p w:rsidR="00956886" w:rsidRDefault="00CD335A" w:rsidP="00CD335A">
      <w:pPr>
        <w:spacing w:after="0"/>
        <w:ind w:firstLine="708"/>
        <w:jc w:val="both"/>
        <w:rPr>
          <w:rFonts w:ascii="Times New Roman" w:hAnsi="Times New Roman" w:cs="Times New Roman"/>
          <w:sz w:val="24"/>
          <w:szCs w:val="24"/>
        </w:rPr>
      </w:pPr>
      <w:r w:rsidRPr="00CD335A">
        <w:rPr>
          <w:rFonts w:ascii="Times New Roman" w:hAnsi="Times New Roman" w:cs="Times New Roman"/>
          <w:sz w:val="24"/>
          <w:szCs w:val="24"/>
        </w:rPr>
        <w:tab/>
        <w:t>Оставя без уважение искането на искателя „И</w:t>
      </w:r>
      <w:r>
        <w:rPr>
          <w:rFonts w:ascii="Times New Roman" w:hAnsi="Times New Roman" w:cs="Times New Roman"/>
          <w:sz w:val="24"/>
          <w:szCs w:val="24"/>
        </w:rPr>
        <w:t>ванина</w:t>
      </w:r>
      <w:r w:rsidRPr="00CD335A">
        <w:rPr>
          <w:rFonts w:ascii="Times New Roman" w:hAnsi="Times New Roman" w:cs="Times New Roman"/>
          <w:sz w:val="24"/>
          <w:szCs w:val="24"/>
        </w:rPr>
        <w:t xml:space="preserve"> Т</w:t>
      </w:r>
      <w:r>
        <w:rPr>
          <w:rFonts w:ascii="Times New Roman" w:hAnsi="Times New Roman" w:cs="Times New Roman"/>
          <w:sz w:val="24"/>
          <w:szCs w:val="24"/>
        </w:rPr>
        <w:t>акси</w:t>
      </w:r>
      <w:r w:rsidRPr="00CD335A">
        <w:rPr>
          <w:rFonts w:ascii="Times New Roman" w:hAnsi="Times New Roman" w:cs="Times New Roman"/>
          <w:sz w:val="24"/>
          <w:szCs w:val="24"/>
        </w:rPr>
        <w:t xml:space="preserve">“ ООД </w:t>
      </w:r>
      <w:r>
        <w:rPr>
          <w:rFonts w:ascii="Times New Roman" w:hAnsi="Times New Roman" w:cs="Times New Roman"/>
          <w:sz w:val="24"/>
          <w:szCs w:val="24"/>
        </w:rPr>
        <w:t xml:space="preserve">за разпит на три физически лица, както </w:t>
      </w:r>
      <w:r w:rsidRPr="00CD335A">
        <w:rPr>
          <w:rFonts w:ascii="Times New Roman" w:hAnsi="Times New Roman" w:cs="Times New Roman"/>
          <w:sz w:val="24"/>
          <w:szCs w:val="24"/>
        </w:rPr>
        <w:t>и изслушване на лицата</w:t>
      </w:r>
      <w:r>
        <w:rPr>
          <w:rFonts w:ascii="Times New Roman" w:hAnsi="Times New Roman" w:cs="Times New Roman"/>
          <w:sz w:val="24"/>
          <w:szCs w:val="24"/>
        </w:rPr>
        <w:t>,</w:t>
      </w:r>
      <w:r w:rsidRPr="00CD335A">
        <w:rPr>
          <w:rFonts w:ascii="Times New Roman" w:hAnsi="Times New Roman" w:cs="Times New Roman"/>
          <w:sz w:val="24"/>
          <w:szCs w:val="24"/>
        </w:rPr>
        <w:t xml:space="preserve"> представили писмени обяснения по производството.</w:t>
      </w:r>
    </w:p>
    <w:p w:rsidR="00CD335A" w:rsidRDefault="00CD335A" w:rsidP="00CD335A">
      <w:pPr>
        <w:spacing w:after="0"/>
        <w:ind w:firstLine="708"/>
        <w:jc w:val="both"/>
        <w:rPr>
          <w:rFonts w:ascii="Times New Roman" w:hAnsi="Times New Roman" w:cs="Times New Roman"/>
          <w:sz w:val="24"/>
          <w:szCs w:val="24"/>
        </w:rPr>
      </w:pPr>
    </w:p>
    <w:p w:rsidR="00CD335A" w:rsidRPr="00CD335A" w:rsidRDefault="00CD335A" w:rsidP="00CD335A">
      <w:pPr>
        <w:spacing w:after="0"/>
        <w:ind w:firstLine="708"/>
        <w:jc w:val="both"/>
        <w:rPr>
          <w:rFonts w:ascii="Times New Roman" w:hAnsi="Times New Roman" w:cs="Times New Roman"/>
          <w:sz w:val="24"/>
          <w:szCs w:val="24"/>
        </w:rPr>
      </w:pPr>
      <w:r w:rsidRPr="00CD335A">
        <w:rPr>
          <w:rFonts w:ascii="Times New Roman" w:hAnsi="Times New Roman" w:cs="Times New Roman"/>
          <w:sz w:val="24"/>
          <w:szCs w:val="24"/>
        </w:rPr>
        <w:t xml:space="preserve">Зам.-председателят на КЗК Димитър Кюмюрджиев: </w:t>
      </w:r>
    </w:p>
    <w:p w:rsidR="00CD335A" w:rsidRDefault="00CD335A" w:rsidP="00CD335A">
      <w:pPr>
        <w:spacing w:after="0"/>
        <w:ind w:firstLine="708"/>
        <w:jc w:val="both"/>
        <w:rPr>
          <w:rFonts w:ascii="Times New Roman" w:hAnsi="Times New Roman" w:cs="Times New Roman"/>
          <w:sz w:val="24"/>
          <w:szCs w:val="24"/>
        </w:rPr>
      </w:pPr>
      <w:r w:rsidRPr="00CD335A">
        <w:rPr>
          <w:rFonts w:ascii="Times New Roman" w:hAnsi="Times New Roman" w:cs="Times New Roman"/>
          <w:sz w:val="24"/>
          <w:szCs w:val="24"/>
        </w:rPr>
        <w:t>- Направено</w:t>
      </w:r>
      <w:r w:rsidR="001A45EB">
        <w:rPr>
          <w:rFonts w:ascii="Times New Roman" w:hAnsi="Times New Roman" w:cs="Times New Roman"/>
          <w:sz w:val="24"/>
          <w:szCs w:val="24"/>
        </w:rPr>
        <w:t xml:space="preserve"> е</w:t>
      </w:r>
      <w:r w:rsidR="001A45EB" w:rsidRPr="001A45EB">
        <w:t xml:space="preserve"> </w:t>
      </w:r>
      <w:r w:rsidR="001A45EB" w:rsidRPr="001A45EB">
        <w:rPr>
          <w:rFonts w:ascii="Times New Roman" w:hAnsi="Times New Roman" w:cs="Times New Roman"/>
          <w:sz w:val="24"/>
          <w:szCs w:val="24"/>
        </w:rPr>
        <w:t xml:space="preserve">доказателствено искане </w:t>
      </w:r>
      <w:r w:rsidR="001A45EB">
        <w:rPr>
          <w:rFonts w:ascii="Times New Roman" w:hAnsi="Times New Roman" w:cs="Times New Roman"/>
          <w:sz w:val="24"/>
          <w:szCs w:val="24"/>
        </w:rPr>
        <w:t>от</w:t>
      </w:r>
      <w:r w:rsidR="001A45EB" w:rsidRPr="001A45EB">
        <w:rPr>
          <w:rFonts w:ascii="Times New Roman" w:hAnsi="Times New Roman" w:cs="Times New Roman"/>
          <w:sz w:val="24"/>
          <w:szCs w:val="24"/>
        </w:rPr>
        <w:t xml:space="preserve"> ответника за допускане на техническа експертиза, която да отговори на поставени въпроси, свързани с установяване наличие в съответни сайтове и интернет страници на ключови думи, мета описания и други връзки, които по някакъв начин са свързани с наименованието на </w:t>
      </w:r>
      <w:r w:rsidR="001A45EB">
        <w:rPr>
          <w:rFonts w:ascii="Times New Roman" w:hAnsi="Times New Roman" w:cs="Times New Roman"/>
          <w:sz w:val="24"/>
          <w:szCs w:val="24"/>
        </w:rPr>
        <w:t>д</w:t>
      </w:r>
      <w:r w:rsidR="001A45EB" w:rsidRPr="001A45EB">
        <w:rPr>
          <w:rFonts w:ascii="Times New Roman" w:hAnsi="Times New Roman" w:cs="Times New Roman"/>
          <w:sz w:val="24"/>
          <w:szCs w:val="24"/>
        </w:rPr>
        <w:t>ружество</w:t>
      </w:r>
      <w:r w:rsidR="001A45EB">
        <w:rPr>
          <w:rFonts w:ascii="Times New Roman" w:hAnsi="Times New Roman" w:cs="Times New Roman"/>
          <w:sz w:val="24"/>
          <w:szCs w:val="24"/>
        </w:rPr>
        <w:t>то</w:t>
      </w:r>
      <w:r w:rsidR="001A45EB" w:rsidRPr="001A45EB">
        <w:rPr>
          <w:rFonts w:ascii="Times New Roman" w:hAnsi="Times New Roman" w:cs="Times New Roman"/>
          <w:sz w:val="24"/>
          <w:szCs w:val="24"/>
        </w:rPr>
        <w:t xml:space="preserve"> </w:t>
      </w:r>
      <w:r w:rsidR="001A45EB">
        <w:rPr>
          <w:rFonts w:ascii="Times New Roman" w:hAnsi="Times New Roman" w:cs="Times New Roman"/>
          <w:sz w:val="24"/>
          <w:szCs w:val="24"/>
        </w:rPr>
        <w:t>– искател.</w:t>
      </w:r>
    </w:p>
    <w:p w:rsidR="00CD335A" w:rsidRDefault="00CD335A" w:rsidP="00EC65FC">
      <w:pPr>
        <w:spacing w:after="0"/>
        <w:ind w:firstLine="708"/>
        <w:jc w:val="both"/>
        <w:rPr>
          <w:rFonts w:ascii="Times New Roman" w:hAnsi="Times New Roman" w:cs="Times New Roman"/>
          <w:sz w:val="24"/>
          <w:szCs w:val="24"/>
        </w:rPr>
      </w:pPr>
    </w:p>
    <w:p w:rsidR="00CD335A" w:rsidRDefault="00CD335A" w:rsidP="00CD335A">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Адв. Г. Ц.: </w:t>
      </w:r>
    </w:p>
    <w:p w:rsidR="00CD335A" w:rsidRDefault="00CD335A" w:rsidP="00CD335A">
      <w:pPr>
        <w:spacing w:after="0"/>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1A45EB" w:rsidRPr="001A45EB">
        <w:rPr>
          <w:rFonts w:ascii="Times New Roman" w:hAnsi="Times New Roman" w:cs="Times New Roman"/>
          <w:sz w:val="24"/>
          <w:szCs w:val="24"/>
        </w:rPr>
        <w:t>Уважаеми господин председател, считам, че не следва да бъде допускано така направеното доказателствено искане, като подробно становище съм изложила в писмен вариант</w:t>
      </w:r>
      <w:r w:rsidR="001A45EB">
        <w:rPr>
          <w:rFonts w:ascii="Times New Roman" w:hAnsi="Times New Roman" w:cs="Times New Roman"/>
          <w:sz w:val="24"/>
          <w:szCs w:val="24"/>
        </w:rPr>
        <w:t xml:space="preserve">, представен </w:t>
      </w:r>
      <w:r w:rsidR="001A45EB" w:rsidRPr="001A45EB">
        <w:rPr>
          <w:rFonts w:ascii="Times New Roman" w:hAnsi="Times New Roman" w:cs="Times New Roman"/>
          <w:sz w:val="24"/>
          <w:szCs w:val="24"/>
        </w:rPr>
        <w:t>по преписката.</w:t>
      </w:r>
    </w:p>
    <w:p w:rsidR="001A45EB" w:rsidRDefault="001A45EB" w:rsidP="00CD335A">
      <w:pPr>
        <w:spacing w:after="0"/>
        <w:ind w:firstLine="708"/>
        <w:jc w:val="center"/>
        <w:rPr>
          <w:rFonts w:ascii="Times New Roman" w:hAnsi="Times New Roman" w:cs="Times New Roman"/>
          <w:b/>
          <w:sz w:val="24"/>
          <w:szCs w:val="24"/>
        </w:rPr>
      </w:pPr>
    </w:p>
    <w:p w:rsidR="001A45EB" w:rsidRPr="00CD335A" w:rsidRDefault="001A45EB" w:rsidP="001A45EB">
      <w:pPr>
        <w:spacing w:after="0"/>
        <w:ind w:firstLine="708"/>
        <w:jc w:val="both"/>
        <w:rPr>
          <w:rFonts w:ascii="Times New Roman" w:hAnsi="Times New Roman" w:cs="Times New Roman"/>
          <w:sz w:val="24"/>
          <w:szCs w:val="24"/>
        </w:rPr>
      </w:pPr>
      <w:r w:rsidRPr="00CD335A">
        <w:rPr>
          <w:rFonts w:ascii="Times New Roman" w:hAnsi="Times New Roman" w:cs="Times New Roman"/>
          <w:sz w:val="24"/>
          <w:szCs w:val="24"/>
        </w:rPr>
        <w:t xml:space="preserve">Зам.-председателят на КЗК Димитър Кюмюрджиев: </w:t>
      </w:r>
    </w:p>
    <w:p w:rsidR="001A45EB" w:rsidRDefault="001A45EB" w:rsidP="001A45EB">
      <w:pPr>
        <w:spacing w:after="0"/>
        <w:ind w:firstLine="708"/>
        <w:jc w:val="both"/>
        <w:rPr>
          <w:rFonts w:ascii="Times New Roman" w:hAnsi="Times New Roman" w:cs="Times New Roman"/>
          <w:sz w:val="24"/>
          <w:szCs w:val="24"/>
        </w:rPr>
      </w:pPr>
      <w:r w:rsidRPr="00CD335A">
        <w:rPr>
          <w:rFonts w:ascii="Times New Roman" w:hAnsi="Times New Roman" w:cs="Times New Roman"/>
          <w:sz w:val="24"/>
          <w:szCs w:val="24"/>
        </w:rPr>
        <w:t xml:space="preserve">- </w:t>
      </w:r>
      <w:r>
        <w:rPr>
          <w:rFonts w:ascii="Times New Roman" w:hAnsi="Times New Roman" w:cs="Times New Roman"/>
          <w:sz w:val="24"/>
          <w:szCs w:val="24"/>
        </w:rPr>
        <w:t>По н</w:t>
      </w:r>
      <w:r w:rsidRPr="001A45EB">
        <w:rPr>
          <w:rFonts w:ascii="Times New Roman" w:hAnsi="Times New Roman" w:cs="Times New Roman"/>
          <w:sz w:val="24"/>
          <w:szCs w:val="24"/>
        </w:rPr>
        <w:t>аправеното от страна на ответника „</w:t>
      </w:r>
      <w:proofErr w:type="spellStart"/>
      <w:r w:rsidRPr="001A45EB">
        <w:rPr>
          <w:rFonts w:ascii="Times New Roman" w:hAnsi="Times New Roman" w:cs="Times New Roman"/>
          <w:sz w:val="24"/>
          <w:szCs w:val="24"/>
        </w:rPr>
        <w:t>Т</w:t>
      </w:r>
      <w:r>
        <w:rPr>
          <w:rFonts w:ascii="Times New Roman" w:hAnsi="Times New Roman" w:cs="Times New Roman"/>
          <w:sz w:val="24"/>
          <w:szCs w:val="24"/>
        </w:rPr>
        <w:t>ико</w:t>
      </w:r>
      <w:proofErr w:type="spellEnd"/>
      <w:r>
        <w:rPr>
          <w:rFonts w:ascii="Times New Roman" w:hAnsi="Times New Roman" w:cs="Times New Roman"/>
          <w:sz w:val="24"/>
          <w:szCs w:val="24"/>
        </w:rPr>
        <w:t xml:space="preserve"> – </w:t>
      </w:r>
      <w:r w:rsidRPr="001A45EB">
        <w:rPr>
          <w:rFonts w:ascii="Times New Roman" w:hAnsi="Times New Roman" w:cs="Times New Roman"/>
          <w:sz w:val="24"/>
          <w:szCs w:val="24"/>
        </w:rPr>
        <w:t>Т</w:t>
      </w:r>
      <w:r>
        <w:rPr>
          <w:rFonts w:ascii="Times New Roman" w:hAnsi="Times New Roman" w:cs="Times New Roman"/>
          <w:sz w:val="24"/>
          <w:szCs w:val="24"/>
        </w:rPr>
        <w:t xml:space="preserve">акси </w:t>
      </w:r>
      <w:r w:rsidRPr="001A45EB">
        <w:rPr>
          <w:rFonts w:ascii="Times New Roman" w:hAnsi="Times New Roman" w:cs="Times New Roman"/>
          <w:sz w:val="24"/>
          <w:szCs w:val="24"/>
        </w:rPr>
        <w:t>-</w:t>
      </w:r>
      <w:r>
        <w:rPr>
          <w:rFonts w:ascii="Times New Roman" w:hAnsi="Times New Roman" w:cs="Times New Roman"/>
          <w:sz w:val="24"/>
          <w:szCs w:val="24"/>
        </w:rPr>
        <w:t xml:space="preserve"> </w:t>
      </w:r>
      <w:r w:rsidRPr="001A45EB">
        <w:rPr>
          <w:rFonts w:ascii="Times New Roman" w:hAnsi="Times New Roman" w:cs="Times New Roman"/>
          <w:sz w:val="24"/>
          <w:szCs w:val="24"/>
        </w:rPr>
        <w:t>82“ ЕООД искане за допускане на техническа експертиза, КЗК намира също</w:t>
      </w:r>
      <w:r>
        <w:rPr>
          <w:rFonts w:ascii="Times New Roman" w:hAnsi="Times New Roman" w:cs="Times New Roman"/>
          <w:sz w:val="24"/>
          <w:szCs w:val="24"/>
        </w:rPr>
        <w:t>то</w:t>
      </w:r>
      <w:r w:rsidRPr="001A45EB">
        <w:rPr>
          <w:rFonts w:ascii="Times New Roman" w:hAnsi="Times New Roman" w:cs="Times New Roman"/>
          <w:sz w:val="24"/>
          <w:szCs w:val="24"/>
        </w:rPr>
        <w:t xml:space="preserve"> за неоснователно, доколкото за изясняване на спорните по производството обстоятелства не са необходими специални </w:t>
      </w:r>
      <w:r w:rsidRPr="001A45EB">
        <w:rPr>
          <w:rFonts w:ascii="Times New Roman" w:hAnsi="Times New Roman" w:cs="Times New Roman"/>
          <w:sz w:val="24"/>
          <w:szCs w:val="24"/>
        </w:rPr>
        <w:lastRenderedPageBreak/>
        <w:t xml:space="preserve">технически познания и компетентност, още повече, че по преписката се съдържат събрани непротиворечиви писмени доказателства от значение за изясняване на спорните фактически обстоятелства, предвид на което </w:t>
      </w:r>
      <w:r>
        <w:rPr>
          <w:rFonts w:ascii="Times New Roman" w:hAnsi="Times New Roman" w:cs="Times New Roman"/>
          <w:sz w:val="24"/>
          <w:szCs w:val="24"/>
        </w:rPr>
        <w:t>комисията</w:t>
      </w:r>
    </w:p>
    <w:p w:rsidR="001A45EB" w:rsidRDefault="001A45EB" w:rsidP="001A45EB">
      <w:pPr>
        <w:spacing w:after="0"/>
        <w:ind w:firstLine="708"/>
        <w:jc w:val="both"/>
        <w:rPr>
          <w:rFonts w:ascii="Times New Roman" w:hAnsi="Times New Roman" w:cs="Times New Roman"/>
          <w:b/>
          <w:sz w:val="24"/>
          <w:szCs w:val="24"/>
        </w:rPr>
      </w:pPr>
    </w:p>
    <w:p w:rsidR="00CD335A" w:rsidRDefault="00CD335A" w:rsidP="00CD335A">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Определи:</w:t>
      </w:r>
    </w:p>
    <w:p w:rsidR="00CD335A" w:rsidRDefault="00CD335A" w:rsidP="00CD335A">
      <w:pPr>
        <w:spacing w:after="0"/>
        <w:ind w:firstLine="708"/>
        <w:jc w:val="center"/>
        <w:rPr>
          <w:rFonts w:ascii="Times New Roman" w:hAnsi="Times New Roman" w:cs="Times New Roman"/>
          <w:sz w:val="24"/>
          <w:szCs w:val="24"/>
        </w:rPr>
      </w:pPr>
    </w:p>
    <w:p w:rsidR="001A45EB" w:rsidRDefault="001A45EB" w:rsidP="001A45EB">
      <w:pPr>
        <w:spacing w:after="0"/>
        <w:ind w:firstLine="708"/>
        <w:jc w:val="both"/>
        <w:rPr>
          <w:rFonts w:ascii="Times New Roman" w:hAnsi="Times New Roman" w:cs="Times New Roman"/>
          <w:sz w:val="24"/>
          <w:szCs w:val="24"/>
        </w:rPr>
      </w:pPr>
      <w:r w:rsidRPr="001A45EB">
        <w:rPr>
          <w:rFonts w:ascii="Times New Roman" w:hAnsi="Times New Roman" w:cs="Times New Roman"/>
          <w:sz w:val="24"/>
          <w:szCs w:val="24"/>
        </w:rPr>
        <w:t>Оставя без уважение искането на ответника за допускане на техническа експертиза по преписка</w:t>
      </w:r>
      <w:r>
        <w:rPr>
          <w:rFonts w:ascii="Times New Roman" w:hAnsi="Times New Roman" w:cs="Times New Roman"/>
          <w:sz w:val="24"/>
          <w:szCs w:val="24"/>
        </w:rPr>
        <w:t>та.</w:t>
      </w:r>
    </w:p>
    <w:p w:rsidR="00CD335A" w:rsidRDefault="00CD335A" w:rsidP="00EC65FC">
      <w:pPr>
        <w:spacing w:after="0"/>
        <w:ind w:firstLine="708"/>
        <w:jc w:val="both"/>
        <w:rPr>
          <w:rFonts w:ascii="Times New Roman" w:hAnsi="Times New Roman" w:cs="Times New Roman"/>
          <w:sz w:val="24"/>
          <w:szCs w:val="24"/>
        </w:rPr>
      </w:pPr>
    </w:p>
    <w:p w:rsidR="00EC65FC" w:rsidRDefault="00EC65FC" w:rsidP="00EC65FC">
      <w:pPr>
        <w:spacing w:after="0"/>
        <w:ind w:firstLine="708"/>
        <w:jc w:val="both"/>
        <w:rPr>
          <w:rFonts w:ascii="Times New Roman" w:hAnsi="Times New Roman" w:cs="Times New Roman"/>
          <w:b/>
          <w:sz w:val="24"/>
          <w:szCs w:val="24"/>
        </w:rPr>
      </w:pPr>
      <w:r>
        <w:rPr>
          <w:rFonts w:ascii="Times New Roman" w:hAnsi="Times New Roman" w:cs="Times New Roman"/>
          <w:sz w:val="24"/>
          <w:szCs w:val="24"/>
        </w:rPr>
        <w:t xml:space="preserve">Комисията счита преписката за изяснена от фактическа и правна страна, поради което </w:t>
      </w:r>
    </w:p>
    <w:p w:rsidR="00EC65FC" w:rsidRDefault="00EC65FC" w:rsidP="00EC65FC">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Определи:</w:t>
      </w:r>
    </w:p>
    <w:p w:rsidR="00EC65FC" w:rsidRDefault="00EC65FC" w:rsidP="00EC65FC">
      <w:pPr>
        <w:spacing w:after="0"/>
        <w:ind w:firstLine="708"/>
        <w:jc w:val="center"/>
        <w:rPr>
          <w:rFonts w:ascii="Times New Roman" w:hAnsi="Times New Roman" w:cs="Times New Roman"/>
          <w:sz w:val="24"/>
          <w:szCs w:val="24"/>
        </w:rPr>
      </w:pPr>
    </w:p>
    <w:p w:rsidR="00EC65FC" w:rsidRDefault="00EC65FC" w:rsidP="00EC65FC">
      <w:pPr>
        <w:spacing w:after="0"/>
        <w:ind w:firstLine="708"/>
        <w:jc w:val="both"/>
        <w:rPr>
          <w:rFonts w:ascii="Times New Roman" w:hAnsi="Times New Roman" w:cs="Times New Roman"/>
          <w:sz w:val="24"/>
          <w:szCs w:val="24"/>
        </w:rPr>
      </w:pPr>
      <w:r>
        <w:rPr>
          <w:rFonts w:ascii="Times New Roman" w:hAnsi="Times New Roman" w:cs="Times New Roman"/>
          <w:sz w:val="24"/>
          <w:szCs w:val="24"/>
        </w:rPr>
        <w:t>Дава ход по същество.</w:t>
      </w:r>
    </w:p>
    <w:p w:rsidR="00556BFA" w:rsidRDefault="00556BFA" w:rsidP="00556BFA">
      <w:pPr>
        <w:spacing w:after="0"/>
        <w:ind w:left="708"/>
        <w:jc w:val="both"/>
        <w:rPr>
          <w:rFonts w:ascii="Times New Roman" w:hAnsi="Times New Roman" w:cs="Times New Roman"/>
          <w:sz w:val="24"/>
          <w:szCs w:val="24"/>
        </w:rPr>
      </w:pPr>
    </w:p>
    <w:p w:rsidR="00E70FC4" w:rsidRDefault="001A23E2" w:rsidP="00E70FC4">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Адв. </w:t>
      </w:r>
      <w:r w:rsidR="00E3126B">
        <w:rPr>
          <w:rFonts w:ascii="Times New Roman" w:hAnsi="Times New Roman" w:cs="Times New Roman"/>
          <w:sz w:val="24"/>
          <w:szCs w:val="24"/>
        </w:rPr>
        <w:t>Г. Ц</w:t>
      </w:r>
      <w:r w:rsidR="00E70FC4">
        <w:rPr>
          <w:rFonts w:ascii="Times New Roman" w:hAnsi="Times New Roman" w:cs="Times New Roman"/>
          <w:sz w:val="24"/>
          <w:szCs w:val="24"/>
        </w:rPr>
        <w:t xml:space="preserve">.: </w:t>
      </w:r>
    </w:p>
    <w:p w:rsidR="004E2905" w:rsidRDefault="00E70FC4" w:rsidP="004E2905">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E2905" w:rsidRPr="004E2905">
        <w:rPr>
          <w:rFonts w:ascii="Times New Roman" w:hAnsi="Times New Roman" w:cs="Times New Roman"/>
          <w:sz w:val="24"/>
          <w:szCs w:val="24"/>
        </w:rPr>
        <w:t>Уважаема комисия, уважаеми господин председател, считам, че така направеното искане е основателно и направен</w:t>
      </w:r>
      <w:r w:rsidR="004E2905">
        <w:rPr>
          <w:rFonts w:ascii="Times New Roman" w:hAnsi="Times New Roman" w:cs="Times New Roman"/>
          <w:sz w:val="24"/>
          <w:szCs w:val="24"/>
        </w:rPr>
        <w:t>ите</w:t>
      </w:r>
      <w:r w:rsidR="004E2905" w:rsidRPr="004E2905">
        <w:rPr>
          <w:rFonts w:ascii="Times New Roman" w:hAnsi="Times New Roman" w:cs="Times New Roman"/>
          <w:sz w:val="24"/>
          <w:szCs w:val="24"/>
        </w:rPr>
        <w:t xml:space="preserve"> с искането нарушение смятам</w:t>
      </w:r>
      <w:r w:rsidR="004E2905">
        <w:rPr>
          <w:rFonts w:ascii="Times New Roman" w:hAnsi="Times New Roman" w:cs="Times New Roman"/>
          <w:sz w:val="24"/>
          <w:szCs w:val="24"/>
        </w:rPr>
        <w:t>,</w:t>
      </w:r>
      <w:r w:rsidR="004E2905" w:rsidRPr="004E2905">
        <w:rPr>
          <w:rFonts w:ascii="Times New Roman" w:hAnsi="Times New Roman" w:cs="Times New Roman"/>
          <w:sz w:val="24"/>
          <w:szCs w:val="24"/>
        </w:rPr>
        <w:t xml:space="preserve"> че са извършени от ответното дружество „</w:t>
      </w:r>
      <w:proofErr w:type="spellStart"/>
      <w:r w:rsidR="004E2905" w:rsidRPr="004E2905">
        <w:rPr>
          <w:rFonts w:ascii="Times New Roman" w:hAnsi="Times New Roman" w:cs="Times New Roman"/>
          <w:sz w:val="24"/>
          <w:szCs w:val="24"/>
        </w:rPr>
        <w:t>Тико</w:t>
      </w:r>
      <w:proofErr w:type="spellEnd"/>
      <w:r w:rsidR="004E2905" w:rsidRPr="004E2905">
        <w:rPr>
          <w:rFonts w:ascii="Times New Roman" w:hAnsi="Times New Roman" w:cs="Times New Roman"/>
          <w:sz w:val="24"/>
          <w:szCs w:val="24"/>
        </w:rPr>
        <w:t xml:space="preserve"> - Такси - 82“ ЕООД</w:t>
      </w:r>
      <w:r w:rsidR="004E2905">
        <w:rPr>
          <w:rFonts w:ascii="Times New Roman" w:hAnsi="Times New Roman" w:cs="Times New Roman"/>
          <w:sz w:val="24"/>
          <w:szCs w:val="24"/>
        </w:rPr>
        <w:t>,</w:t>
      </w:r>
      <w:r w:rsidR="004E2905" w:rsidRPr="004E2905">
        <w:rPr>
          <w:rFonts w:ascii="Times New Roman" w:hAnsi="Times New Roman" w:cs="Times New Roman"/>
          <w:sz w:val="24"/>
          <w:szCs w:val="24"/>
        </w:rPr>
        <w:t xml:space="preserve"> като са събрани по преписката множество писмени доказателства</w:t>
      </w:r>
      <w:r w:rsidR="004E2905">
        <w:rPr>
          <w:rFonts w:ascii="Times New Roman" w:hAnsi="Times New Roman" w:cs="Times New Roman"/>
          <w:sz w:val="24"/>
          <w:szCs w:val="24"/>
        </w:rPr>
        <w:t>,</w:t>
      </w:r>
      <w:r w:rsidR="004E2905" w:rsidRPr="004E2905">
        <w:rPr>
          <w:rFonts w:ascii="Times New Roman" w:hAnsi="Times New Roman" w:cs="Times New Roman"/>
          <w:sz w:val="24"/>
          <w:szCs w:val="24"/>
        </w:rPr>
        <w:t xml:space="preserve"> от които се установява</w:t>
      </w:r>
      <w:r w:rsidR="004E2905">
        <w:rPr>
          <w:rFonts w:ascii="Times New Roman" w:hAnsi="Times New Roman" w:cs="Times New Roman"/>
          <w:sz w:val="24"/>
          <w:szCs w:val="24"/>
        </w:rPr>
        <w:t>т</w:t>
      </w:r>
      <w:r w:rsidR="004E2905" w:rsidRPr="004E2905">
        <w:rPr>
          <w:rFonts w:ascii="Times New Roman" w:hAnsi="Times New Roman" w:cs="Times New Roman"/>
          <w:sz w:val="24"/>
          <w:szCs w:val="24"/>
        </w:rPr>
        <w:t xml:space="preserve"> така посочените нарушения</w:t>
      </w:r>
      <w:r w:rsidR="004E2905">
        <w:rPr>
          <w:rFonts w:ascii="Times New Roman" w:hAnsi="Times New Roman" w:cs="Times New Roman"/>
          <w:sz w:val="24"/>
          <w:szCs w:val="24"/>
        </w:rPr>
        <w:t>. П</w:t>
      </w:r>
      <w:r w:rsidR="004E2905" w:rsidRPr="004E2905">
        <w:rPr>
          <w:rFonts w:ascii="Times New Roman" w:hAnsi="Times New Roman" w:cs="Times New Roman"/>
          <w:sz w:val="24"/>
          <w:szCs w:val="24"/>
        </w:rPr>
        <w:t>редставени са множество писмени документи</w:t>
      </w:r>
      <w:r w:rsidR="004E2905">
        <w:rPr>
          <w:rFonts w:ascii="Times New Roman" w:hAnsi="Times New Roman" w:cs="Times New Roman"/>
          <w:sz w:val="24"/>
          <w:szCs w:val="24"/>
        </w:rPr>
        <w:t>,</w:t>
      </w:r>
      <w:r w:rsidR="004E2905" w:rsidRPr="004E2905">
        <w:rPr>
          <w:rFonts w:ascii="Times New Roman" w:hAnsi="Times New Roman" w:cs="Times New Roman"/>
          <w:sz w:val="24"/>
          <w:szCs w:val="24"/>
        </w:rPr>
        <w:t xml:space="preserve"> от които е </w:t>
      </w:r>
      <w:r w:rsidR="004E2905">
        <w:rPr>
          <w:rFonts w:ascii="Times New Roman" w:hAnsi="Times New Roman" w:cs="Times New Roman"/>
          <w:sz w:val="24"/>
          <w:szCs w:val="24"/>
        </w:rPr>
        <w:t>видно че „</w:t>
      </w:r>
      <w:proofErr w:type="spellStart"/>
      <w:r w:rsidR="004E2905">
        <w:rPr>
          <w:rFonts w:ascii="Times New Roman" w:hAnsi="Times New Roman" w:cs="Times New Roman"/>
          <w:sz w:val="24"/>
          <w:szCs w:val="24"/>
        </w:rPr>
        <w:t>Тико</w:t>
      </w:r>
      <w:proofErr w:type="spellEnd"/>
      <w:r w:rsidR="004E2905">
        <w:rPr>
          <w:rFonts w:ascii="Times New Roman" w:hAnsi="Times New Roman" w:cs="Times New Roman"/>
          <w:sz w:val="24"/>
          <w:szCs w:val="24"/>
        </w:rPr>
        <w:t xml:space="preserve"> - Такси - 82“ </w:t>
      </w:r>
      <w:r w:rsidR="004E2905" w:rsidRPr="004E2905">
        <w:rPr>
          <w:rFonts w:ascii="Times New Roman" w:hAnsi="Times New Roman" w:cs="Times New Roman"/>
          <w:sz w:val="24"/>
          <w:szCs w:val="24"/>
        </w:rPr>
        <w:t>ЕООД е извършил</w:t>
      </w:r>
      <w:r w:rsidR="004E2905">
        <w:rPr>
          <w:rFonts w:ascii="Times New Roman" w:hAnsi="Times New Roman" w:cs="Times New Roman"/>
          <w:sz w:val="24"/>
          <w:szCs w:val="24"/>
        </w:rPr>
        <w:t>о</w:t>
      </w:r>
      <w:r w:rsidR="004E2905" w:rsidRPr="004E2905">
        <w:rPr>
          <w:rFonts w:ascii="Times New Roman" w:hAnsi="Times New Roman" w:cs="Times New Roman"/>
          <w:sz w:val="24"/>
          <w:szCs w:val="24"/>
        </w:rPr>
        <w:t xml:space="preserve"> така приписаните нарушения</w:t>
      </w:r>
      <w:r w:rsidR="004E2905">
        <w:rPr>
          <w:rFonts w:ascii="Times New Roman" w:hAnsi="Times New Roman" w:cs="Times New Roman"/>
          <w:sz w:val="24"/>
          <w:szCs w:val="24"/>
        </w:rPr>
        <w:t>,</w:t>
      </w:r>
      <w:r w:rsidR="004E2905" w:rsidRPr="004E2905">
        <w:rPr>
          <w:rFonts w:ascii="Times New Roman" w:hAnsi="Times New Roman" w:cs="Times New Roman"/>
          <w:sz w:val="24"/>
          <w:szCs w:val="24"/>
        </w:rPr>
        <w:t xml:space="preserve"> като нарушенията са</w:t>
      </w:r>
      <w:r w:rsidR="004E2905">
        <w:rPr>
          <w:rFonts w:ascii="Times New Roman" w:hAnsi="Times New Roman" w:cs="Times New Roman"/>
          <w:sz w:val="24"/>
          <w:szCs w:val="24"/>
        </w:rPr>
        <w:t>,</w:t>
      </w:r>
      <w:r w:rsidR="004E2905" w:rsidRPr="004E2905">
        <w:rPr>
          <w:rFonts w:ascii="Times New Roman" w:hAnsi="Times New Roman" w:cs="Times New Roman"/>
          <w:sz w:val="24"/>
          <w:szCs w:val="24"/>
        </w:rPr>
        <w:t xml:space="preserve"> както по чл</w:t>
      </w:r>
      <w:r w:rsidR="004E2905">
        <w:rPr>
          <w:rFonts w:ascii="Times New Roman" w:hAnsi="Times New Roman" w:cs="Times New Roman"/>
          <w:sz w:val="24"/>
          <w:szCs w:val="24"/>
        </w:rPr>
        <w:t>.</w:t>
      </w:r>
      <w:r w:rsidR="004E2905" w:rsidRPr="004E2905">
        <w:rPr>
          <w:rFonts w:ascii="Times New Roman" w:hAnsi="Times New Roman" w:cs="Times New Roman"/>
          <w:sz w:val="24"/>
          <w:szCs w:val="24"/>
        </w:rPr>
        <w:t>29 от Закона за защита на конкуренцията</w:t>
      </w:r>
      <w:r w:rsidR="004E2905">
        <w:rPr>
          <w:rFonts w:ascii="Times New Roman" w:hAnsi="Times New Roman" w:cs="Times New Roman"/>
          <w:sz w:val="24"/>
          <w:szCs w:val="24"/>
        </w:rPr>
        <w:t>,</w:t>
      </w:r>
      <w:r w:rsidR="004E2905" w:rsidRPr="004E2905">
        <w:rPr>
          <w:rFonts w:ascii="Times New Roman" w:hAnsi="Times New Roman" w:cs="Times New Roman"/>
          <w:sz w:val="24"/>
          <w:szCs w:val="24"/>
        </w:rPr>
        <w:t xml:space="preserve"> така </w:t>
      </w:r>
      <w:r w:rsidR="004E2905">
        <w:rPr>
          <w:rFonts w:ascii="Times New Roman" w:hAnsi="Times New Roman" w:cs="Times New Roman"/>
          <w:sz w:val="24"/>
          <w:szCs w:val="24"/>
        </w:rPr>
        <w:t xml:space="preserve">и по </w:t>
      </w:r>
      <w:r w:rsidR="004E2905" w:rsidRPr="004E2905">
        <w:rPr>
          <w:rFonts w:ascii="Times New Roman" w:hAnsi="Times New Roman" w:cs="Times New Roman"/>
          <w:sz w:val="24"/>
          <w:szCs w:val="24"/>
        </w:rPr>
        <w:t>чл</w:t>
      </w:r>
      <w:r w:rsidR="004E2905">
        <w:rPr>
          <w:rFonts w:ascii="Times New Roman" w:hAnsi="Times New Roman" w:cs="Times New Roman"/>
          <w:sz w:val="24"/>
          <w:szCs w:val="24"/>
        </w:rPr>
        <w:t>.</w:t>
      </w:r>
      <w:r w:rsidR="004E2905" w:rsidRPr="004E2905">
        <w:rPr>
          <w:rFonts w:ascii="Times New Roman" w:hAnsi="Times New Roman" w:cs="Times New Roman"/>
          <w:sz w:val="24"/>
          <w:szCs w:val="24"/>
        </w:rPr>
        <w:t>33, 35 и 36 от Закона за защита на конкуренцията</w:t>
      </w:r>
      <w:r w:rsidR="004E2905">
        <w:rPr>
          <w:rFonts w:ascii="Times New Roman" w:hAnsi="Times New Roman" w:cs="Times New Roman"/>
          <w:sz w:val="24"/>
          <w:szCs w:val="24"/>
        </w:rPr>
        <w:t>.</w:t>
      </w:r>
    </w:p>
    <w:p w:rsidR="00B0760B" w:rsidRDefault="004E2905" w:rsidP="004E2905">
      <w:pPr>
        <w:ind w:firstLine="708"/>
        <w:jc w:val="both"/>
        <w:rPr>
          <w:rFonts w:ascii="Times New Roman" w:hAnsi="Times New Roman" w:cs="Times New Roman"/>
          <w:sz w:val="24"/>
          <w:szCs w:val="24"/>
        </w:rPr>
      </w:pPr>
      <w:r>
        <w:rPr>
          <w:rFonts w:ascii="Times New Roman" w:hAnsi="Times New Roman" w:cs="Times New Roman"/>
          <w:sz w:val="24"/>
          <w:szCs w:val="24"/>
        </w:rPr>
        <w:t>У</w:t>
      </w:r>
      <w:r w:rsidRPr="004E2905">
        <w:rPr>
          <w:rFonts w:ascii="Times New Roman" w:hAnsi="Times New Roman" w:cs="Times New Roman"/>
          <w:sz w:val="24"/>
          <w:szCs w:val="24"/>
        </w:rPr>
        <w:t xml:space="preserve">становено </w:t>
      </w:r>
      <w:r>
        <w:rPr>
          <w:rFonts w:ascii="Times New Roman" w:hAnsi="Times New Roman" w:cs="Times New Roman"/>
          <w:sz w:val="24"/>
          <w:szCs w:val="24"/>
        </w:rPr>
        <w:t xml:space="preserve">е </w:t>
      </w:r>
      <w:r w:rsidRPr="004E2905">
        <w:rPr>
          <w:rFonts w:ascii="Times New Roman" w:hAnsi="Times New Roman" w:cs="Times New Roman"/>
          <w:sz w:val="24"/>
          <w:szCs w:val="24"/>
        </w:rPr>
        <w:t>по безспорен начин</w:t>
      </w:r>
      <w:r>
        <w:rPr>
          <w:rFonts w:ascii="Times New Roman" w:hAnsi="Times New Roman" w:cs="Times New Roman"/>
          <w:sz w:val="24"/>
          <w:szCs w:val="24"/>
        </w:rPr>
        <w:t>,</w:t>
      </w:r>
      <w:r w:rsidRPr="004E2905">
        <w:rPr>
          <w:rFonts w:ascii="Times New Roman" w:hAnsi="Times New Roman" w:cs="Times New Roman"/>
          <w:sz w:val="24"/>
          <w:szCs w:val="24"/>
        </w:rPr>
        <w:t xml:space="preserve"> че физическото лице Мариана Лазарова посредством създаване на не</w:t>
      </w:r>
      <w:r>
        <w:rPr>
          <w:rFonts w:ascii="Times New Roman" w:hAnsi="Times New Roman" w:cs="Times New Roman"/>
          <w:sz w:val="24"/>
          <w:szCs w:val="24"/>
        </w:rPr>
        <w:t xml:space="preserve">ин </w:t>
      </w:r>
      <w:r w:rsidRPr="004E2905">
        <w:rPr>
          <w:rFonts w:ascii="Times New Roman" w:hAnsi="Times New Roman" w:cs="Times New Roman"/>
          <w:sz w:val="24"/>
          <w:szCs w:val="24"/>
        </w:rPr>
        <w:t>про</w:t>
      </w:r>
      <w:r>
        <w:rPr>
          <w:rFonts w:ascii="Times New Roman" w:hAnsi="Times New Roman" w:cs="Times New Roman"/>
          <w:sz w:val="24"/>
          <w:szCs w:val="24"/>
        </w:rPr>
        <w:t>ф</w:t>
      </w:r>
      <w:r w:rsidRPr="004E2905">
        <w:rPr>
          <w:rFonts w:ascii="Times New Roman" w:hAnsi="Times New Roman" w:cs="Times New Roman"/>
          <w:sz w:val="24"/>
          <w:szCs w:val="24"/>
        </w:rPr>
        <w:t>ил съвсем умишлено е заблудила със знанието и съгласието на ответното дружество</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и по този начин е увредила интересите на представляваното от мен дружество</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като действително чл</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29 от </w:t>
      </w:r>
      <w:r w:rsidR="00B0760B">
        <w:rPr>
          <w:rFonts w:ascii="Times New Roman" w:hAnsi="Times New Roman" w:cs="Times New Roman"/>
          <w:sz w:val="24"/>
          <w:szCs w:val="24"/>
        </w:rPr>
        <w:t>З</w:t>
      </w:r>
      <w:r w:rsidRPr="004E2905">
        <w:rPr>
          <w:rFonts w:ascii="Times New Roman" w:hAnsi="Times New Roman" w:cs="Times New Roman"/>
          <w:sz w:val="24"/>
          <w:szCs w:val="24"/>
        </w:rPr>
        <w:t>акон</w:t>
      </w:r>
      <w:r w:rsidR="00B0760B">
        <w:rPr>
          <w:rFonts w:ascii="Times New Roman" w:hAnsi="Times New Roman" w:cs="Times New Roman"/>
          <w:sz w:val="24"/>
          <w:szCs w:val="24"/>
        </w:rPr>
        <w:t>а за</w:t>
      </w:r>
      <w:r w:rsidRPr="004E2905">
        <w:rPr>
          <w:rFonts w:ascii="Times New Roman" w:hAnsi="Times New Roman" w:cs="Times New Roman"/>
          <w:sz w:val="24"/>
          <w:szCs w:val="24"/>
        </w:rPr>
        <w:t xml:space="preserve"> защита на конкуренцията е субсидиарен</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но за да бъде допустимо искането и за да бъдат установени нарушенията</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следва да бъде нарушена нормата на първо място</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w:t>
      </w:r>
      <w:r w:rsidR="00B0760B">
        <w:rPr>
          <w:rFonts w:ascii="Times New Roman" w:hAnsi="Times New Roman" w:cs="Times New Roman"/>
          <w:sz w:val="24"/>
          <w:szCs w:val="24"/>
        </w:rPr>
        <w:t>к</w:t>
      </w:r>
      <w:r w:rsidRPr="004E2905">
        <w:rPr>
          <w:rFonts w:ascii="Times New Roman" w:hAnsi="Times New Roman" w:cs="Times New Roman"/>
          <w:sz w:val="24"/>
          <w:szCs w:val="24"/>
        </w:rPr>
        <w:t xml:space="preserve">ато с разпоредбата на </w:t>
      </w:r>
      <w:r w:rsidR="00B0760B">
        <w:rPr>
          <w:rFonts w:ascii="Times New Roman" w:hAnsi="Times New Roman" w:cs="Times New Roman"/>
          <w:sz w:val="24"/>
          <w:szCs w:val="24"/>
        </w:rPr>
        <w:t>чл.</w:t>
      </w:r>
      <w:r w:rsidRPr="004E2905">
        <w:rPr>
          <w:rFonts w:ascii="Times New Roman" w:hAnsi="Times New Roman" w:cs="Times New Roman"/>
          <w:sz w:val="24"/>
          <w:szCs w:val="24"/>
        </w:rPr>
        <w:t>29 е установена общата забрана за нелоялна конкуренция</w:t>
      </w:r>
      <w:r w:rsidR="00B0760B">
        <w:rPr>
          <w:rFonts w:ascii="Times New Roman" w:hAnsi="Times New Roman" w:cs="Times New Roman"/>
          <w:sz w:val="24"/>
          <w:szCs w:val="24"/>
        </w:rPr>
        <w:t>. С</w:t>
      </w:r>
      <w:r w:rsidRPr="004E2905">
        <w:rPr>
          <w:rFonts w:ascii="Times New Roman" w:hAnsi="Times New Roman" w:cs="Times New Roman"/>
          <w:sz w:val="24"/>
          <w:szCs w:val="24"/>
        </w:rPr>
        <w:t xml:space="preserve"> нея се забранява всяко действие или бездействие за осъществяване на стопанска дейност</w:t>
      </w:r>
      <w:r w:rsidR="00B0760B">
        <w:rPr>
          <w:rFonts w:ascii="Times New Roman" w:hAnsi="Times New Roman" w:cs="Times New Roman"/>
          <w:sz w:val="24"/>
          <w:szCs w:val="24"/>
        </w:rPr>
        <w:t>. С</w:t>
      </w:r>
      <w:r w:rsidRPr="004E2905">
        <w:rPr>
          <w:rFonts w:ascii="Times New Roman" w:hAnsi="Times New Roman" w:cs="Times New Roman"/>
          <w:sz w:val="24"/>
          <w:szCs w:val="24"/>
        </w:rPr>
        <w:t>ледва да са налице предпоставките</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които са визирани в закона</w:t>
      </w:r>
      <w:r w:rsidR="00B0760B">
        <w:rPr>
          <w:rFonts w:ascii="Times New Roman" w:hAnsi="Times New Roman" w:cs="Times New Roman"/>
          <w:sz w:val="24"/>
          <w:szCs w:val="24"/>
        </w:rPr>
        <w:t>. А</w:t>
      </w:r>
      <w:r w:rsidRPr="004E2905">
        <w:rPr>
          <w:rFonts w:ascii="Times New Roman" w:hAnsi="Times New Roman" w:cs="Times New Roman"/>
          <w:sz w:val="24"/>
          <w:szCs w:val="24"/>
        </w:rPr>
        <w:t>з смятам</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че това безспорно беше доказано от събраните писмени документи</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като това становище се подкрепя от постоянната практика</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която е константн</w:t>
      </w:r>
      <w:r w:rsidR="00B0760B">
        <w:rPr>
          <w:rFonts w:ascii="Times New Roman" w:hAnsi="Times New Roman" w:cs="Times New Roman"/>
          <w:sz w:val="24"/>
          <w:szCs w:val="24"/>
        </w:rPr>
        <w:t xml:space="preserve">ата практика </w:t>
      </w:r>
      <w:r w:rsidRPr="004E2905">
        <w:rPr>
          <w:rFonts w:ascii="Times New Roman" w:hAnsi="Times New Roman" w:cs="Times New Roman"/>
          <w:sz w:val="24"/>
          <w:szCs w:val="24"/>
        </w:rPr>
        <w:t xml:space="preserve">на Върховния </w:t>
      </w:r>
      <w:r w:rsidR="00B0760B">
        <w:rPr>
          <w:rFonts w:ascii="Times New Roman" w:hAnsi="Times New Roman" w:cs="Times New Roman"/>
          <w:sz w:val="24"/>
          <w:szCs w:val="24"/>
        </w:rPr>
        <w:t>а</w:t>
      </w:r>
      <w:r w:rsidRPr="004E2905">
        <w:rPr>
          <w:rFonts w:ascii="Times New Roman" w:hAnsi="Times New Roman" w:cs="Times New Roman"/>
          <w:sz w:val="24"/>
          <w:szCs w:val="24"/>
        </w:rPr>
        <w:t>дминистративен съд</w:t>
      </w:r>
      <w:r w:rsidR="00B0760B">
        <w:rPr>
          <w:rFonts w:ascii="Times New Roman" w:hAnsi="Times New Roman" w:cs="Times New Roman"/>
          <w:sz w:val="24"/>
          <w:szCs w:val="24"/>
        </w:rPr>
        <w:t>. Щ</w:t>
      </w:r>
      <w:r w:rsidRPr="004E2905">
        <w:rPr>
          <w:rFonts w:ascii="Times New Roman" w:hAnsi="Times New Roman" w:cs="Times New Roman"/>
          <w:sz w:val="24"/>
          <w:szCs w:val="24"/>
        </w:rPr>
        <w:t xml:space="preserve">е </w:t>
      </w:r>
      <w:r w:rsidR="00B0760B">
        <w:rPr>
          <w:rFonts w:ascii="Times New Roman" w:hAnsi="Times New Roman" w:cs="Times New Roman"/>
          <w:sz w:val="24"/>
          <w:szCs w:val="24"/>
        </w:rPr>
        <w:t xml:space="preserve">цитирам само едно решение, </w:t>
      </w:r>
      <w:r w:rsidRPr="004E2905">
        <w:rPr>
          <w:rFonts w:ascii="Times New Roman" w:hAnsi="Times New Roman" w:cs="Times New Roman"/>
          <w:sz w:val="24"/>
          <w:szCs w:val="24"/>
        </w:rPr>
        <w:t>а именно</w:t>
      </w:r>
      <w:r w:rsidR="00B0760B">
        <w:rPr>
          <w:rFonts w:ascii="Times New Roman" w:hAnsi="Times New Roman" w:cs="Times New Roman"/>
          <w:sz w:val="24"/>
          <w:szCs w:val="24"/>
        </w:rPr>
        <w:t xml:space="preserve">: </w:t>
      </w:r>
      <w:r w:rsidR="00D316BD">
        <w:rPr>
          <w:rFonts w:ascii="Times New Roman" w:hAnsi="Times New Roman" w:cs="Times New Roman"/>
          <w:sz w:val="24"/>
          <w:szCs w:val="24"/>
        </w:rPr>
        <w:t xml:space="preserve">№ </w:t>
      </w:r>
      <w:r w:rsidRPr="004E2905">
        <w:rPr>
          <w:rFonts w:ascii="Times New Roman" w:hAnsi="Times New Roman" w:cs="Times New Roman"/>
          <w:sz w:val="24"/>
          <w:szCs w:val="24"/>
        </w:rPr>
        <w:t>12 887 от 2</w:t>
      </w:r>
      <w:r w:rsidR="00B0760B">
        <w:rPr>
          <w:rFonts w:ascii="Times New Roman" w:hAnsi="Times New Roman" w:cs="Times New Roman"/>
          <w:sz w:val="24"/>
          <w:szCs w:val="24"/>
        </w:rPr>
        <w:t>0</w:t>
      </w:r>
      <w:r w:rsidRPr="004E2905">
        <w:rPr>
          <w:rFonts w:ascii="Times New Roman" w:hAnsi="Times New Roman" w:cs="Times New Roman"/>
          <w:sz w:val="24"/>
          <w:szCs w:val="24"/>
        </w:rPr>
        <w:t xml:space="preserve"> октомври 2020 година</w:t>
      </w:r>
      <w:r w:rsidR="00B0760B">
        <w:rPr>
          <w:rFonts w:ascii="Times New Roman" w:hAnsi="Times New Roman" w:cs="Times New Roman"/>
          <w:sz w:val="24"/>
          <w:szCs w:val="24"/>
        </w:rPr>
        <w:t>,</w:t>
      </w:r>
      <w:r w:rsidRPr="004E2905">
        <w:rPr>
          <w:rFonts w:ascii="Times New Roman" w:hAnsi="Times New Roman" w:cs="Times New Roman"/>
          <w:sz w:val="24"/>
          <w:szCs w:val="24"/>
        </w:rPr>
        <w:t xml:space="preserve"> постановено по административно дело </w:t>
      </w:r>
      <w:r w:rsidR="00B0760B">
        <w:rPr>
          <w:rFonts w:ascii="Times New Roman" w:hAnsi="Times New Roman" w:cs="Times New Roman"/>
          <w:sz w:val="24"/>
          <w:szCs w:val="24"/>
        </w:rPr>
        <w:t>№</w:t>
      </w:r>
      <w:r w:rsidR="00667510">
        <w:rPr>
          <w:rFonts w:ascii="Times New Roman" w:hAnsi="Times New Roman" w:cs="Times New Roman"/>
          <w:sz w:val="24"/>
          <w:szCs w:val="24"/>
        </w:rPr>
        <w:t xml:space="preserve"> </w:t>
      </w:r>
      <w:r w:rsidR="00D316BD">
        <w:rPr>
          <w:rFonts w:ascii="Times New Roman" w:hAnsi="Times New Roman" w:cs="Times New Roman"/>
          <w:sz w:val="24"/>
          <w:szCs w:val="24"/>
        </w:rPr>
        <w:t>1</w:t>
      </w:r>
      <w:r w:rsidRPr="004E2905">
        <w:rPr>
          <w:rFonts w:ascii="Times New Roman" w:hAnsi="Times New Roman" w:cs="Times New Roman"/>
          <w:sz w:val="24"/>
          <w:szCs w:val="24"/>
        </w:rPr>
        <w:t>38 92</w:t>
      </w:r>
      <w:r w:rsidR="00B0760B">
        <w:rPr>
          <w:rFonts w:ascii="Times New Roman" w:hAnsi="Times New Roman" w:cs="Times New Roman"/>
          <w:sz w:val="24"/>
          <w:szCs w:val="24"/>
        </w:rPr>
        <w:t>/</w:t>
      </w:r>
      <w:r w:rsidRPr="004E2905">
        <w:rPr>
          <w:rFonts w:ascii="Times New Roman" w:hAnsi="Times New Roman" w:cs="Times New Roman"/>
          <w:sz w:val="24"/>
          <w:szCs w:val="24"/>
        </w:rPr>
        <w:t>2019 г</w:t>
      </w:r>
      <w:r w:rsidR="00D316BD">
        <w:rPr>
          <w:rFonts w:ascii="Times New Roman" w:hAnsi="Times New Roman" w:cs="Times New Roman"/>
          <w:sz w:val="24"/>
          <w:szCs w:val="24"/>
        </w:rPr>
        <w:t>.</w:t>
      </w:r>
      <w:r w:rsidRPr="004E2905">
        <w:rPr>
          <w:rFonts w:ascii="Times New Roman" w:hAnsi="Times New Roman" w:cs="Times New Roman"/>
          <w:sz w:val="24"/>
          <w:szCs w:val="24"/>
        </w:rPr>
        <w:t xml:space="preserve"> на Върховен административен съд</w:t>
      </w:r>
      <w:r w:rsidR="00B0760B">
        <w:rPr>
          <w:rFonts w:ascii="Times New Roman" w:hAnsi="Times New Roman" w:cs="Times New Roman"/>
          <w:sz w:val="24"/>
          <w:szCs w:val="24"/>
        </w:rPr>
        <w:t>.</w:t>
      </w:r>
    </w:p>
    <w:p w:rsidR="00BC28F2" w:rsidRDefault="00B0760B" w:rsidP="004E2905">
      <w:pPr>
        <w:ind w:firstLine="708"/>
        <w:jc w:val="both"/>
        <w:rPr>
          <w:rFonts w:ascii="Times New Roman" w:hAnsi="Times New Roman" w:cs="Times New Roman"/>
          <w:sz w:val="24"/>
          <w:szCs w:val="24"/>
        </w:rPr>
      </w:pPr>
      <w:r>
        <w:rPr>
          <w:rFonts w:ascii="Times New Roman" w:hAnsi="Times New Roman" w:cs="Times New Roman"/>
          <w:sz w:val="24"/>
          <w:szCs w:val="24"/>
        </w:rPr>
        <w:t>С</w:t>
      </w:r>
      <w:r w:rsidR="004E2905" w:rsidRPr="004E2905">
        <w:rPr>
          <w:rFonts w:ascii="Times New Roman" w:hAnsi="Times New Roman" w:cs="Times New Roman"/>
          <w:sz w:val="24"/>
          <w:szCs w:val="24"/>
        </w:rPr>
        <w:t>мятам, че така визираните нарушения</w:t>
      </w:r>
      <w:r>
        <w:rPr>
          <w:rFonts w:ascii="Times New Roman" w:hAnsi="Times New Roman" w:cs="Times New Roman"/>
          <w:sz w:val="24"/>
          <w:szCs w:val="24"/>
        </w:rPr>
        <w:t>,</w:t>
      </w:r>
      <w:r w:rsidR="004E2905" w:rsidRPr="004E2905">
        <w:rPr>
          <w:rFonts w:ascii="Times New Roman" w:hAnsi="Times New Roman" w:cs="Times New Roman"/>
          <w:sz w:val="24"/>
          <w:szCs w:val="24"/>
        </w:rPr>
        <w:t xml:space="preserve"> които са посочени в искането</w:t>
      </w:r>
      <w:r>
        <w:rPr>
          <w:rFonts w:ascii="Times New Roman" w:hAnsi="Times New Roman" w:cs="Times New Roman"/>
          <w:sz w:val="24"/>
          <w:szCs w:val="24"/>
        </w:rPr>
        <w:t>,</w:t>
      </w:r>
      <w:r w:rsidR="004E2905" w:rsidRPr="004E2905">
        <w:rPr>
          <w:rFonts w:ascii="Times New Roman" w:hAnsi="Times New Roman" w:cs="Times New Roman"/>
          <w:sz w:val="24"/>
          <w:szCs w:val="24"/>
        </w:rPr>
        <w:t xml:space="preserve"> се доказаха от събраните по преписката писмени документи</w:t>
      </w:r>
      <w:r>
        <w:rPr>
          <w:rFonts w:ascii="Times New Roman" w:hAnsi="Times New Roman" w:cs="Times New Roman"/>
          <w:sz w:val="24"/>
          <w:szCs w:val="24"/>
        </w:rPr>
        <w:t>,</w:t>
      </w:r>
      <w:r w:rsidR="004E2905" w:rsidRPr="004E2905">
        <w:rPr>
          <w:rFonts w:ascii="Times New Roman" w:hAnsi="Times New Roman" w:cs="Times New Roman"/>
          <w:sz w:val="24"/>
          <w:szCs w:val="24"/>
        </w:rPr>
        <w:t xml:space="preserve"> а именно</w:t>
      </w:r>
      <w:r>
        <w:rPr>
          <w:rFonts w:ascii="Times New Roman" w:hAnsi="Times New Roman" w:cs="Times New Roman"/>
          <w:sz w:val="24"/>
          <w:szCs w:val="24"/>
        </w:rPr>
        <w:t>,</w:t>
      </w:r>
      <w:r w:rsidR="004E2905" w:rsidRPr="004E2905">
        <w:rPr>
          <w:rFonts w:ascii="Times New Roman" w:hAnsi="Times New Roman" w:cs="Times New Roman"/>
          <w:sz w:val="24"/>
          <w:szCs w:val="24"/>
        </w:rPr>
        <w:t xml:space="preserve"> че тази госпожа съвсем умишлено</w:t>
      </w:r>
      <w:r>
        <w:rPr>
          <w:rFonts w:ascii="Times New Roman" w:hAnsi="Times New Roman" w:cs="Times New Roman"/>
          <w:sz w:val="24"/>
          <w:szCs w:val="24"/>
        </w:rPr>
        <w:t>,</w:t>
      </w:r>
      <w:r w:rsidR="004E2905" w:rsidRPr="004E2905">
        <w:rPr>
          <w:rFonts w:ascii="Times New Roman" w:hAnsi="Times New Roman" w:cs="Times New Roman"/>
          <w:sz w:val="24"/>
          <w:szCs w:val="24"/>
        </w:rPr>
        <w:t xml:space="preserve"> пак</w:t>
      </w:r>
      <w:r>
        <w:rPr>
          <w:rFonts w:ascii="Times New Roman" w:hAnsi="Times New Roman" w:cs="Times New Roman"/>
          <w:sz w:val="24"/>
          <w:szCs w:val="24"/>
        </w:rPr>
        <w:t>,</w:t>
      </w:r>
      <w:r w:rsidR="004E2905" w:rsidRPr="004E2905">
        <w:rPr>
          <w:rFonts w:ascii="Times New Roman" w:hAnsi="Times New Roman" w:cs="Times New Roman"/>
          <w:sz w:val="24"/>
          <w:szCs w:val="24"/>
        </w:rPr>
        <w:t xml:space="preserve"> както казах </w:t>
      </w:r>
      <w:r>
        <w:rPr>
          <w:rFonts w:ascii="Times New Roman" w:hAnsi="Times New Roman" w:cs="Times New Roman"/>
          <w:sz w:val="24"/>
          <w:szCs w:val="24"/>
        </w:rPr>
        <w:t>с</w:t>
      </w:r>
      <w:r w:rsidR="004E2905" w:rsidRPr="004E2905">
        <w:rPr>
          <w:rFonts w:ascii="Times New Roman" w:hAnsi="Times New Roman" w:cs="Times New Roman"/>
          <w:sz w:val="24"/>
          <w:szCs w:val="24"/>
        </w:rPr>
        <w:t>ъс знанието и съгласието</w:t>
      </w:r>
      <w:r>
        <w:rPr>
          <w:rFonts w:ascii="Times New Roman" w:hAnsi="Times New Roman" w:cs="Times New Roman"/>
          <w:sz w:val="24"/>
          <w:szCs w:val="24"/>
        </w:rPr>
        <w:t>,</w:t>
      </w:r>
      <w:r w:rsidR="004E2905" w:rsidRPr="004E2905">
        <w:rPr>
          <w:rFonts w:ascii="Times New Roman" w:hAnsi="Times New Roman" w:cs="Times New Roman"/>
          <w:sz w:val="24"/>
          <w:szCs w:val="24"/>
        </w:rPr>
        <w:t xml:space="preserve"> и дори и към днешна дата написвайки в </w:t>
      </w:r>
      <w:proofErr w:type="spellStart"/>
      <w:r w:rsidR="004E2905" w:rsidRPr="004E2905">
        <w:rPr>
          <w:rFonts w:ascii="Times New Roman" w:hAnsi="Times New Roman" w:cs="Times New Roman"/>
          <w:sz w:val="24"/>
          <w:szCs w:val="24"/>
        </w:rPr>
        <w:t>Google</w:t>
      </w:r>
      <w:proofErr w:type="spellEnd"/>
      <w:r w:rsidR="004E2905" w:rsidRPr="004E2905">
        <w:rPr>
          <w:rFonts w:ascii="Times New Roman" w:hAnsi="Times New Roman" w:cs="Times New Roman"/>
          <w:sz w:val="24"/>
          <w:szCs w:val="24"/>
        </w:rPr>
        <w:t xml:space="preserve"> търсачката „Иванина </w:t>
      </w:r>
      <w:proofErr w:type="spellStart"/>
      <w:r w:rsidR="004E2905" w:rsidRPr="004E2905">
        <w:rPr>
          <w:rFonts w:ascii="Times New Roman" w:hAnsi="Times New Roman" w:cs="Times New Roman"/>
          <w:sz w:val="24"/>
          <w:szCs w:val="24"/>
        </w:rPr>
        <w:t>Такси“все</w:t>
      </w:r>
      <w:proofErr w:type="spellEnd"/>
      <w:r w:rsidR="004E2905" w:rsidRPr="004E2905">
        <w:rPr>
          <w:rFonts w:ascii="Times New Roman" w:hAnsi="Times New Roman" w:cs="Times New Roman"/>
          <w:sz w:val="24"/>
          <w:szCs w:val="24"/>
        </w:rPr>
        <w:t xml:space="preserve"> още излиза името на „</w:t>
      </w:r>
      <w:proofErr w:type="spellStart"/>
      <w:r w:rsidR="004E2905" w:rsidRPr="004E2905">
        <w:rPr>
          <w:rFonts w:ascii="Times New Roman" w:hAnsi="Times New Roman" w:cs="Times New Roman"/>
          <w:sz w:val="24"/>
          <w:szCs w:val="24"/>
        </w:rPr>
        <w:t>Тико</w:t>
      </w:r>
      <w:proofErr w:type="spellEnd"/>
      <w:r w:rsidR="004E2905" w:rsidRPr="004E2905">
        <w:rPr>
          <w:rFonts w:ascii="Times New Roman" w:hAnsi="Times New Roman" w:cs="Times New Roman"/>
          <w:sz w:val="24"/>
          <w:szCs w:val="24"/>
        </w:rPr>
        <w:t xml:space="preserve"> - Такси - 82“</w:t>
      </w:r>
      <w:r>
        <w:rPr>
          <w:rFonts w:ascii="Times New Roman" w:hAnsi="Times New Roman" w:cs="Times New Roman"/>
          <w:sz w:val="24"/>
          <w:szCs w:val="24"/>
        </w:rPr>
        <w:t>. В</w:t>
      </w:r>
      <w:r w:rsidR="004E2905" w:rsidRPr="004E2905">
        <w:rPr>
          <w:rFonts w:ascii="Times New Roman" w:hAnsi="Times New Roman" w:cs="Times New Roman"/>
          <w:sz w:val="24"/>
          <w:szCs w:val="24"/>
        </w:rPr>
        <w:t xml:space="preserve"> преписката има също така представени извадки от </w:t>
      </w:r>
      <w:proofErr w:type="spellStart"/>
      <w:r w:rsidR="004E2905" w:rsidRPr="004E2905">
        <w:rPr>
          <w:rFonts w:ascii="Times New Roman" w:hAnsi="Times New Roman" w:cs="Times New Roman"/>
          <w:sz w:val="24"/>
          <w:szCs w:val="24"/>
        </w:rPr>
        <w:t>Google</w:t>
      </w:r>
      <w:proofErr w:type="spellEnd"/>
      <w:r>
        <w:rPr>
          <w:rFonts w:ascii="Times New Roman" w:hAnsi="Times New Roman" w:cs="Times New Roman"/>
          <w:sz w:val="24"/>
          <w:szCs w:val="24"/>
        </w:rPr>
        <w:t>,</w:t>
      </w:r>
      <w:r w:rsidR="004E2905" w:rsidRPr="004E2905">
        <w:rPr>
          <w:rFonts w:ascii="Times New Roman" w:hAnsi="Times New Roman" w:cs="Times New Roman"/>
          <w:sz w:val="24"/>
          <w:szCs w:val="24"/>
        </w:rPr>
        <w:t xml:space="preserve"> от които се вижда</w:t>
      </w:r>
      <w:r>
        <w:rPr>
          <w:rFonts w:ascii="Times New Roman" w:hAnsi="Times New Roman" w:cs="Times New Roman"/>
          <w:sz w:val="24"/>
          <w:szCs w:val="24"/>
        </w:rPr>
        <w:t>,</w:t>
      </w:r>
      <w:r w:rsidR="004E2905" w:rsidRPr="004E2905">
        <w:rPr>
          <w:rFonts w:ascii="Times New Roman" w:hAnsi="Times New Roman" w:cs="Times New Roman"/>
          <w:sz w:val="24"/>
          <w:szCs w:val="24"/>
        </w:rPr>
        <w:t xml:space="preserve"> че „</w:t>
      </w:r>
      <w:proofErr w:type="spellStart"/>
      <w:r w:rsidR="004E2905" w:rsidRPr="004E2905">
        <w:rPr>
          <w:rFonts w:ascii="Times New Roman" w:hAnsi="Times New Roman" w:cs="Times New Roman"/>
          <w:sz w:val="24"/>
          <w:szCs w:val="24"/>
        </w:rPr>
        <w:t>Тико</w:t>
      </w:r>
      <w:proofErr w:type="spellEnd"/>
      <w:r w:rsidR="004E2905" w:rsidRPr="004E2905">
        <w:rPr>
          <w:rFonts w:ascii="Times New Roman" w:hAnsi="Times New Roman" w:cs="Times New Roman"/>
          <w:sz w:val="24"/>
          <w:szCs w:val="24"/>
        </w:rPr>
        <w:t xml:space="preserve"> - Такси - 82“ ЕООД се рекламират и посредством представени снимки</w:t>
      </w:r>
      <w:r w:rsidR="00BC28F2">
        <w:rPr>
          <w:rFonts w:ascii="Times New Roman" w:hAnsi="Times New Roman" w:cs="Times New Roman"/>
          <w:sz w:val="24"/>
          <w:szCs w:val="24"/>
        </w:rPr>
        <w:t>,</w:t>
      </w:r>
      <w:r w:rsidR="004E2905" w:rsidRPr="004E2905">
        <w:rPr>
          <w:rFonts w:ascii="Times New Roman" w:hAnsi="Times New Roman" w:cs="Times New Roman"/>
          <w:sz w:val="24"/>
          <w:szCs w:val="24"/>
        </w:rPr>
        <w:t xml:space="preserve"> на които </w:t>
      </w:r>
      <w:r w:rsidR="004E2905" w:rsidRPr="004E2905">
        <w:rPr>
          <w:rFonts w:ascii="Times New Roman" w:hAnsi="Times New Roman" w:cs="Times New Roman"/>
          <w:sz w:val="24"/>
          <w:szCs w:val="24"/>
        </w:rPr>
        <w:lastRenderedPageBreak/>
        <w:t>се вижда</w:t>
      </w:r>
      <w:r w:rsidR="00BC28F2">
        <w:rPr>
          <w:rFonts w:ascii="Times New Roman" w:hAnsi="Times New Roman" w:cs="Times New Roman"/>
          <w:sz w:val="24"/>
          <w:szCs w:val="24"/>
        </w:rPr>
        <w:t>,</w:t>
      </w:r>
      <w:r w:rsidR="004E2905" w:rsidRPr="004E2905">
        <w:rPr>
          <w:rFonts w:ascii="Times New Roman" w:hAnsi="Times New Roman" w:cs="Times New Roman"/>
          <w:sz w:val="24"/>
          <w:szCs w:val="24"/>
        </w:rPr>
        <w:t xml:space="preserve"> че това всъщност са колите за осъществяване на таксиметров превоз именно на </w:t>
      </w:r>
      <w:r w:rsidR="00BC28F2">
        <w:rPr>
          <w:rFonts w:ascii="Times New Roman" w:hAnsi="Times New Roman" w:cs="Times New Roman"/>
          <w:sz w:val="24"/>
          <w:szCs w:val="24"/>
        </w:rPr>
        <w:t>„</w:t>
      </w:r>
      <w:r w:rsidR="004E2905" w:rsidRPr="004E2905">
        <w:rPr>
          <w:rFonts w:ascii="Times New Roman" w:hAnsi="Times New Roman" w:cs="Times New Roman"/>
          <w:sz w:val="24"/>
          <w:szCs w:val="24"/>
        </w:rPr>
        <w:t>Иванина Такси“</w:t>
      </w:r>
      <w:r w:rsidR="00BC28F2">
        <w:rPr>
          <w:rFonts w:ascii="Times New Roman" w:hAnsi="Times New Roman" w:cs="Times New Roman"/>
          <w:sz w:val="24"/>
          <w:szCs w:val="24"/>
        </w:rPr>
        <w:t>. П</w:t>
      </w:r>
      <w:r w:rsidR="004E2905" w:rsidRPr="004E2905">
        <w:rPr>
          <w:rFonts w:ascii="Times New Roman" w:hAnsi="Times New Roman" w:cs="Times New Roman"/>
          <w:sz w:val="24"/>
          <w:szCs w:val="24"/>
        </w:rPr>
        <w:t xml:space="preserve">о този начин съвсем умишлено се въвежда в заблуждение </w:t>
      </w:r>
      <w:r w:rsidR="00BC28F2">
        <w:rPr>
          <w:rFonts w:ascii="Times New Roman" w:hAnsi="Times New Roman" w:cs="Times New Roman"/>
          <w:sz w:val="24"/>
          <w:szCs w:val="24"/>
        </w:rPr>
        <w:t>к</w:t>
      </w:r>
      <w:r w:rsidR="004E2905" w:rsidRPr="004E2905">
        <w:rPr>
          <w:rFonts w:ascii="Times New Roman" w:hAnsi="Times New Roman" w:cs="Times New Roman"/>
          <w:sz w:val="24"/>
          <w:szCs w:val="24"/>
        </w:rPr>
        <w:t>лиентът</w:t>
      </w:r>
      <w:r w:rsidR="00BC28F2">
        <w:rPr>
          <w:rFonts w:ascii="Times New Roman" w:hAnsi="Times New Roman" w:cs="Times New Roman"/>
          <w:sz w:val="24"/>
          <w:szCs w:val="24"/>
        </w:rPr>
        <w:t>,</w:t>
      </w:r>
      <w:r w:rsidR="004E2905" w:rsidRPr="004E2905">
        <w:rPr>
          <w:rFonts w:ascii="Times New Roman" w:hAnsi="Times New Roman" w:cs="Times New Roman"/>
          <w:sz w:val="24"/>
          <w:szCs w:val="24"/>
        </w:rPr>
        <w:t xml:space="preserve"> който иска да ползва таксиметрови услуги</w:t>
      </w:r>
      <w:r w:rsidR="00BC28F2">
        <w:rPr>
          <w:rFonts w:ascii="Times New Roman" w:hAnsi="Times New Roman" w:cs="Times New Roman"/>
          <w:sz w:val="24"/>
          <w:szCs w:val="24"/>
        </w:rPr>
        <w:t xml:space="preserve">. </w:t>
      </w:r>
      <w:r w:rsidR="004E2905" w:rsidRPr="004E2905">
        <w:rPr>
          <w:rFonts w:ascii="Times New Roman" w:hAnsi="Times New Roman" w:cs="Times New Roman"/>
          <w:sz w:val="24"/>
          <w:szCs w:val="24"/>
        </w:rPr>
        <w:t xml:space="preserve">Също така се установява по безспорен начин и от представените по преписката </w:t>
      </w:r>
      <w:r w:rsidR="00BC28F2">
        <w:rPr>
          <w:rFonts w:ascii="Times New Roman" w:hAnsi="Times New Roman" w:cs="Times New Roman"/>
          <w:sz w:val="24"/>
          <w:szCs w:val="24"/>
        </w:rPr>
        <w:t xml:space="preserve">документи </w:t>
      </w:r>
      <w:r w:rsidR="004E2905" w:rsidRPr="004E2905">
        <w:rPr>
          <w:rFonts w:ascii="Times New Roman" w:hAnsi="Times New Roman" w:cs="Times New Roman"/>
          <w:sz w:val="24"/>
          <w:szCs w:val="24"/>
        </w:rPr>
        <w:t>на клиенти</w:t>
      </w:r>
      <w:r w:rsidR="00BC28F2">
        <w:rPr>
          <w:rFonts w:ascii="Times New Roman" w:hAnsi="Times New Roman" w:cs="Times New Roman"/>
          <w:sz w:val="24"/>
          <w:szCs w:val="24"/>
        </w:rPr>
        <w:t>,</w:t>
      </w:r>
      <w:r w:rsidR="004E2905" w:rsidRPr="004E2905">
        <w:rPr>
          <w:rFonts w:ascii="Times New Roman" w:hAnsi="Times New Roman" w:cs="Times New Roman"/>
          <w:sz w:val="24"/>
          <w:szCs w:val="24"/>
        </w:rPr>
        <w:t xml:space="preserve"> които са написали</w:t>
      </w:r>
      <w:r w:rsidR="00BC28F2">
        <w:rPr>
          <w:rFonts w:ascii="Times New Roman" w:hAnsi="Times New Roman" w:cs="Times New Roman"/>
          <w:sz w:val="24"/>
          <w:szCs w:val="24"/>
        </w:rPr>
        <w:t>,</w:t>
      </w:r>
      <w:r w:rsidR="004E2905" w:rsidRPr="004E2905">
        <w:rPr>
          <w:rFonts w:ascii="Times New Roman" w:hAnsi="Times New Roman" w:cs="Times New Roman"/>
          <w:sz w:val="24"/>
          <w:szCs w:val="24"/>
        </w:rPr>
        <w:t xml:space="preserve"> че </w:t>
      </w:r>
      <w:r w:rsidR="00BC28F2">
        <w:rPr>
          <w:rFonts w:ascii="Times New Roman" w:hAnsi="Times New Roman" w:cs="Times New Roman"/>
          <w:sz w:val="24"/>
          <w:szCs w:val="24"/>
        </w:rPr>
        <w:t xml:space="preserve">в </w:t>
      </w:r>
      <w:r w:rsidR="004E2905" w:rsidRPr="004E2905">
        <w:rPr>
          <w:rFonts w:ascii="Times New Roman" w:hAnsi="Times New Roman" w:cs="Times New Roman"/>
          <w:sz w:val="24"/>
          <w:szCs w:val="24"/>
        </w:rPr>
        <w:t>коментарите в социалните мрежи</w:t>
      </w:r>
      <w:r w:rsidR="00BC28F2">
        <w:rPr>
          <w:rFonts w:ascii="Times New Roman" w:hAnsi="Times New Roman" w:cs="Times New Roman"/>
          <w:sz w:val="24"/>
          <w:szCs w:val="24"/>
        </w:rPr>
        <w:t>,</w:t>
      </w:r>
      <w:r w:rsidR="004E2905" w:rsidRPr="004E2905">
        <w:rPr>
          <w:rFonts w:ascii="Times New Roman" w:hAnsi="Times New Roman" w:cs="Times New Roman"/>
          <w:sz w:val="24"/>
          <w:szCs w:val="24"/>
        </w:rPr>
        <w:t xml:space="preserve"> че това е заблуждаваща реклама и че именно умишлено се заблуждава</w:t>
      </w:r>
      <w:r w:rsidR="00BC28F2">
        <w:rPr>
          <w:rFonts w:ascii="Times New Roman" w:hAnsi="Times New Roman" w:cs="Times New Roman"/>
          <w:sz w:val="24"/>
          <w:szCs w:val="24"/>
        </w:rPr>
        <w:t xml:space="preserve"> и</w:t>
      </w:r>
      <w:r w:rsidR="004E2905" w:rsidRPr="004E2905">
        <w:rPr>
          <w:rFonts w:ascii="Times New Roman" w:hAnsi="Times New Roman" w:cs="Times New Roman"/>
          <w:sz w:val="24"/>
          <w:szCs w:val="24"/>
        </w:rPr>
        <w:t xml:space="preserve"> се иска да се увреди на искателят „Иванина Такси“</w:t>
      </w:r>
      <w:r w:rsidR="00BC28F2">
        <w:rPr>
          <w:rFonts w:ascii="Times New Roman" w:hAnsi="Times New Roman" w:cs="Times New Roman"/>
          <w:sz w:val="24"/>
          <w:szCs w:val="24"/>
        </w:rPr>
        <w:t>.</w:t>
      </w:r>
    </w:p>
    <w:p w:rsidR="00F31154" w:rsidRDefault="004E2905" w:rsidP="004E2905">
      <w:pPr>
        <w:ind w:firstLine="708"/>
        <w:jc w:val="both"/>
        <w:rPr>
          <w:rFonts w:ascii="Times New Roman" w:hAnsi="Times New Roman" w:cs="Times New Roman"/>
          <w:sz w:val="24"/>
          <w:szCs w:val="24"/>
        </w:rPr>
      </w:pPr>
      <w:r w:rsidRPr="004E2905">
        <w:rPr>
          <w:rFonts w:ascii="Times New Roman" w:hAnsi="Times New Roman" w:cs="Times New Roman"/>
          <w:sz w:val="24"/>
          <w:szCs w:val="24"/>
        </w:rPr>
        <w:t>Също така бяха представени и писмени обяснения от служители на дружеството</w:t>
      </w:r>
      <w:r w:rsidR="00BC28F2">
        <w:rPr>
          <w:rFonts w:ascii="Times New Roman" w:hAnsi="Times New Roman" w:cs="Times New Roman"/>
          <w:sz w:val="24"/>
          <w:szCs w:val="24"/>
        </w:rPr>
        <w:t>,</w:t>
      </w:r>
      <w:r w:rsidRPr="004E2905">
        <w:rPr>
          <w:rFonts w:ascii="Times New Roman" w:hAnsi="Times New Roman" w:cs="Times New Roman"/>
          <w:sz w:val="24"/>
          <w:szCs w:val="24"/>
        </w:rPr>
        <w:t xml:space="preserve"> от клиенти на дружеството</w:t>
      </w:r>
      <w:r w:rsidR="00BC28F2">
        <w:rPr>
          <w:rFonts w:ascii="Times New Roman" w:hAnsi="Times New Roman" w:cs="Times New Roman"/>
          <w:sz w:val="24"/>
          <w:szCs w:val="24"/>
        </w:rPr>
        <w:t>,</w:t>
      </w:r>
      <w:r w:rsidRPr="004E2905">
        <w:rPr>
          <w:rFonts w:ascii="Times New Roman" w:hAnsi="Times New Roman" w:cs="Times New Roman"/>
          <w:sz w:val="24"/>
          <w:szCs w:val="24"/>
        </w:rPr>
        <w:t xml:space="preserve"> както и от служители</w:t>
      </w:r>
      <w:r w:rsidR="00BC28F2">
        <w:rPr>
          <w:rFonts w:ascii="Times New Roman" w:hAnsi="Times New Roman" w:cs="Times New Roman"/>
          <w:sz w:val="24"/>
          <w:szCs w:val="24"/>
        </w:rPr>
        <w:t>,</w:t>
      </w:r>
      <w:r w:rsidRPr="004E2905">
        <w:rPr>
          <w:rFonts w:ascii="Times New Roman" w:hAnsi="Times New Roman" w:cs="Times New Roman"/>
          <w:sz w:val="24"/>
          <w:szCs w:val="24"/>
        </w:rPr>
        <w:t xml:space="preserve"> които са </w:t>
      </w:r>
      <w:r w:rsidR="00BC28F2">
        <w:rPr>
          <w:rFonts w:ascii="Times New Roman" w:hAnsi="Times New Roman" w:cs="Times New Roman"/>
          <w:sz w:val="24"/>
          <w:szCs w:val="24"/>
        </w:rPr>
        <w:t>диспе</w:t>
      </w:r>
      <w:r w:rsidRPr="004E2905">
        <w:rPr>
          <w:rFonts w:ascii="Times New Roman" w:hAnsi="Times New Roman" w:cs="Times New Roman"/>
          <w:sz w:val="24"/>
          <w:szCs w:val="24"/>
        </w:rPr>
        <w:t>че</w:t>
      </w:r>
      <w:r w:rsidR="00BC28F2">
        <w:rPr>
          <w:rFonts w:ascii="Times New Roman" w:hAnsi="Times New Roman" w:cs="Times New Roman"/>
          <w:sz w:val="24"/>
          <w:szCs w:val="24"/>
        </w:rPr>
        <w:t>ри и</w:t>
      </w:r>
      <w:r w:rsidRPr="004E2905">
        <w:rPr>
          <w:rFonts w:ascii="Times New Roman" w:hAnsi="Times New Roman" w:cs="Times New Roman"/>
          <w:sz w:val="24"/>
          <w:szCs w:val="24"/>
        </w:rPr>
        <w:t>ли такива</w:t>
      </w:r>
      <w:r w:rsidR="00BC28F2">
        <w:rPr>
          <w:rFonts w:ascii="Times New Roman" w:hAnsi="Times New Roman" w:cs="Times New Roman"/>
          <w:sz w:val="24"/>
          <w:szCs w:val="24"/>
        </w:rPr>
        <w:t>,</w:t>
      </w:r>
      <w:r w:rsidRPr="004E2905">
        <w:rPr>
          <w:rFonts w:ascii="Times New Roman" w:hAnsi="Times New Roman" w:cs="Times New Roman"/>
          <w:sz w:val="24"/>
          <w:szCs w:val="24"/>
        </w:rPr>
        <w:t xml:space="preserve"> които работят на </w:t>
      </w:r>
      <w:r w:rsidR="00BC28F2">
        <w:rPr>
          <w:rFonts w:ascii="Times New Roman" w:hAnsi="Times New Roman" w:cs="Times New Roman"/>
          <w:sz w:val="24"/>
          <w:szCs w:val="24"/>
        </w:rPr>
        <w:t>ф</w:t>
      </w:r>
      <w:r w:rsidRPr="004E2905">
        <w:rPr>
          <w:rFonts w:ascii="Times New Roman" w:hAnsi="Times New Roman" w:cs="Times New Roman"/>
          <w:sz w:val="24"/>
          <w:szCs w:val="24"/>
        </w:rPr>
        <w:t>ранчайз договори</w:t>
      </w:r>
      <w:r w:rsidR="00F31154">
        <w:rPr>
          <w:rFonts w:ascii="Times New Roman" w:hAnsi="Times New Roman" w:cs="Times New Roman"/>
          <w:sz w:val="24"/>
          <w:szCs w:val="24"/>
        </w:rPr>
        <w:t>,</w:t>
      </w:r>
      <w:r w:rsidRPr="004E2905">
        <w:rPr>
          <w:rFonts w:ascii="Times New Roman" w:hAnsi="Times New Roman" w:cs="Times New Roman"/>
          <w:sz w:val="24"/>
          <w:szCs w:val="24"/>
        </w:rPr>
        <w:t xml:space="preserve"> от които явно се посочва</w:t>
      </w:r>
      <w:r w:rsidR="00F31154">
        <w:rPr>
          <w:rFonts w:ascii="Times New Roman" w:hAnsi="Times New Roman" w:cs="Times New Roman"/>
          <w:sz w:val="24"/>
          <w:szCs w:val="24"/>
        </w:rPr>
        <w:t>,</w:t>
      </w:r>
      <w:r w:rsidRPr="004E2905">
        <w:rPr>
          <w:rFonts w:ascii="Times New Roman" w:hAnsi="Times New Roman" w:cs="Times New Roman"/>
          <w:sz w:val="24"/>
          <w:szCs w:val="24"/>
        </w:rPr>
        <w:t xml:space="preserve"> че съвсем умишлено служители на ответното дружество „</w:t>
      </w:r>
      <w:proofErr w:type="spellStart"/>
      <w:r w:rsidRPr="004E2905">
        <w:rPr>
          <w:rFonts w:ascii="Times New Roman" w:hAnsi="Times New Roman" w:cs="Times New Roman"/>
          <w:sz w:val="24"/>
          <w:szCs w:val="24"/>
        </w:rPr>
        <w:t>Тико</w:t>
      </w:r>
      <w:proofErr w:type="spellEnd"/>
      <w:r w:rsidRPr="004E2905">
        <w:rPr>
          <w:rFonts w:ascii="Times New Roman" w:hAnsi="Times New Roman" w:cs="Times New Roman"/>
          <w:sz w:val="24"/>
          <w:szCs w:val="24"/>
        </w:rPr>
        <w:t xml:space="preserve"> - Такси - 82“ ЕООД дори са обяснявали</w:t>
      </w:r>
      <w:r w:rsidR="00F31154">
        <w:rPr>
          <w:rFonts w:ascii="Times New Roman" w:hAnsi="Times New Roman" w:cs="Times New Roman"/>
          <w:sz w:val="24"/>
          <w:szCs w:val="24"/>
        </w:rPr>
        <w:t>,</w:t>
      </w:r>
      <w:r w:rsidRPr="004E2905">
        <w:rPr>
          <w:rFonts w:ascii="Times New Roman" w:hAnsi="Times New Roman" w:cs="Times New Roman"/>
          <w:sz w:val="24"/>
          <w:szCs w:val="24"/>
        </w:rPr>
        <w:t xml:space="preserve"> че двете дружества работят вече заедно и са се слели</w:t>
      </w:r>
      <w:r w:rsidR="00F31154">
        <w:rPr>
          <w:rFonts w:ascii="Times New Roman" w:hAnsi="Times New Roman" w:cs="Times New Roman"/>
          <w:sz w:val="24"/>
          <w:szCs w:val="24"/>
        </w:rPr>
        <w:t>. П</w:t>
      </w:r>
      <w:r w:rsidRPr="004E2905">
        <w:rPr>
          <w:rFonts w:ascii="Times New Roman" w:hAnsi="Times New Roman" w:cs="Times New Roman"/>
          <w:sz w:val="24"/>
          <w:szCs w:val="24"/>
        </w:rPr>
        <w:t>о този начин съвсем умишлено се цели да се увредят интересите на „Иванина Такси“</w:t>
      </w:r>
      <w:r w:rsidR="00F31154">
        <w:rPr>
          <w:rFonts w:ascii="Times New Roman" w:hAnsi="Times New Roman" w:cs="Times New Roman"/>
          <w:sz w:val="24"/>
          <w:szCs w:val="24"/>
        </w:rPr>
        <w:t xml:space="preserve"> и съвсем умишлено се стига до една нелоялна конкуренция, която е недопустима.</w:t>
      </w:r>
    </w:p>
    <w:p w:rsidR="004E2905" w:rsidRPr="004E2905" w:rsidRDefault="00F31154" w:rsidP="004E2905">
      <w:pPr>
        <w:ind w:firstLine="708"/>
        <w:jc w:val="both"/>
        <w:rPr>
          <w:rFonts w:ascii="Times New Roman" w:hAnsi="Times New Roman" w:cs="Times New Roman"/>
          <w:sz w:val="24"/>
          <w:szCs w:val="24"/>
        </w:rPr>
      </w:pPr>
      <w:r>
        <w:rPr>
          <w:rFonts w:ascii="Times New Roman" w:hAnsi="Times New Roman" w:cs="Times New Roman"/>
          <w:sz w:val="24"/>
          <w:szCs w:val="24"/>
        </w:rPr>
        <w:t>Също смятам, че по безспорен начин беше установено, че са нарушени разпоредбите на чл.33 и чл.</w:t>
      </w:r>
      <w:r w:rsidR="000B6D8B">
        <w:rPr>
          <w:rFonts w:ascii="Times New Roman" w:hAnsi="Times New Roman" w:cs="Times New Roman"/>
          <w:sz w:val="24"/>
          <w:szCs w:val="24"/>
        </w:rPr>
        <w:t>35</w:t>
      </w:r>
      <w:r w:rsidR="004E1C2C">
        <w:rPr>
          <w:rFonts w:ascii="Times New Roman" w:hAnsi="Times New Roman" w:cs="Times New Roman"/>
          <w:sz w:val="24"/>
          <w:szCs w:val="24"/>
        </w:rPr>
        <w:t xml:space="preserve">, като за бъдат реално нарушени трябва рекламното съобщението, което е в състояние да подведе лицата, до които е адресирано, подвеждането да е по начин, който да е влияещ на икономическото им поведение. По тези причини да се нанесе или да може да бъде нанесена вреда на конкурент. Тези </w:t>
      </w:r>
      <w:r w:rsidR="004E2905" w:rsidRPr="004E2905">
        <w:rPr>
          <w:rFonts w:ascii="Times New Roman" w:hAnsi="Times New Roman" w:cs="Times New Roman"/>
          <w:sz w:val="24"/>
          <w:szCs w:val="24"/>
        </w:rPr>
        <w:t>предпоставки трябва да са кумулативно налице</w:t>
      </w:r>
      <w:r w:rsidR="004E1C2C">
        <w:rPr>
          <w:rFonts w:ascii="Times New Roman" w:hAnsi="Times New Roman" w:cs="Times New Roman"/>
          <w:sz w:val="24"/>
          <w:szCs w:val="24"/>
        </w:rPr>
        <w:t>, а</w:t>
      </w:r>
      <w:r w:rsidR="004E2905" w:rsidRPr="004E2905">
        <w:rPr>
          <w:rFonts w:ascii="Times New Roman" w:hAnsi="Times New Roman" w:cs="Times New Roman"/>
          <w:sz w:val="24"/>
          <w:szCs w:val="24"/>
        </w:rPr>
        <w:t xml:space="preserve"> аз смятам</w:t>
      </w:r>
      <w:r w:rsidR="004E1C2C">
        <w:rPr>
          <w:rFonts w:ascii="Times New Roman" w:hAnsi="Times New Roman" w:cs="Times New Roman"/>
          <w:sz w:val="24"/>
          <w:szCs w:val="24"/>
        </w:rPr>
        <w:t>,</w:t>
      </w:r>
      <w:r w:rsidR="004E2905" w:rsidRPr="004E2905">
        <w:rPr>
          <w:rFonts w:ascii="Times New Roman" w:hAnsi="Times New Roman" w:cs="Times New Roman"/>
          <w:sz w:val="24"/>
          <w:szCs w:val="24"/>
        </w:rPr>
        <w:t xml:space="preserve"> че в настоящото производство по безспорен начин бяха дока</w:t>
      </w:r>
      <w:r w:rsidR="004E1C2C">
        <w:rPr>
          <w:rFonts w:ascii="Times New Roman" w:hAnsi="Times New Roman" w:cs="Times New Roman"/>
          <w:sz w:val="24"/>
          <w:szCs w:val="24"/>
        </w:rPr>
        <w:t>за</w:t>
      </w:r>
      <w:r w:rsidR="004E2905" w:rsidRPr="004E2905">
        <w:rPr>
          <w:rFonts w:ascii="Times New Roman" w:hAnsi="Times New Roman" w:cs="Times New Roman"/>
          <w:sz w:val="24"/>
          <w:szCs w:val="24"/>
        </w:rPr>
        <w:t>ни и трите кумулативни предпоставки</w:t>
      </w:r>
      <w:r w:rsidR="00DD4DBF">
        <w:rPr>
          <w:rFonts w:ascii="Times New Roman" w:hAnsi="Times New Roman" w:cs="Times New Roman"/>
          <w:sz w:val="24"/>
          <w:szCs w:val="24"/>
        </w:rPr>
        <w:t>,</w:t>
      </w:r>
      <w:r w:rsidR="004E2905" w:rsidRPr="004E2905">
        <w:rPr>
          <w:rFonts w:ascii="Times New Roman" w:hAnsi="Times New Roman" w:cs="Times New Roman"/>
          <w:sz w:val="24"/>
          <w:szCs w:val="24"/>
        </w:rPr>
        <w:t xml:space="preserve"> като това изрично е посочено и в </w:t>
      </w:r>
      <w:r w:rsidR="00DD4DBF">
        <w:rPr>
          <w:rFonts w:ascii="Times New Roman" w:hAnsi="Times New Roman" w:cs="Times New Roman"/>
          <w:sz w:val="24"/>
          <w:szCs w:val="24"/>
        </w:rPr>
        <w:t>с</w:t>
      </w:r>
      <w:r w:rsidR="004E2905" w:rsidRPr="004E2905">
        <w:rPr>
          <w:rFonts w:ascii="Times New Roman" w:hAnsi="Times New Roman" w:cs="Times New Roman"/>
          <w:sz w:val="24"/>
          <w:szCs w:val="24"/>
        </w:rPr>
        <w:t xml:space="preserve">ъдебната практика на Върховния </w:t>
      </w:r>
      <w:r w:rsidR="00DD4DBF">
        <w:rPr>
          <w:rFonts w:ascii="Times New Roman" w:hAnsi="Times New Roman" w:cs="Times New Roman"/>
          <w:sz w:val="24"/>
          <w:szCs w:val="24"/>
        </w:rPr>
        <w:t>а</w:t>
      </w:r>
      <w:r w:rsidR="004E2905" w:rsidRPr="004E2905">
        <w:rPr>
          <w:rFonts w:ascii="Times New Roman" w:hAnsi="Times New Roman" w:cs="Times New Roman"/>
          <w:sz w:val="24"/>
          <w:szCs w:val="24"/>
        </w:rPr>
        <w:t xml:space="preserve">дминистративен съд е именно в решение </w:t>
      </w:r>
      <w:r w:rsidR="00DD4DBF">
        <w:rPr>
          <w:rFonts w:ascii="Times New Roman" w:hAnsi="Times New Roman" w:cs="Times New Roman"/>
          <w:sz w:val="24"/>
          <w:szCs w:val="24"/>
        </w:rPr>
        <w:t>№ 4</w:t>
      </w:r>
      <w:r w:rsidR="004E2905" w:rsidRPr="004E2905">
        <w:rPr>
          <w:rFonts w:ascii="Times New Roman" w:hAnsi="Times New Roman" w:cs="Times New Roman"/>
          <w:sz w:val="24"/>
          <w:szCs w:val="24"/>
        </w:rPr>
        <w:t>56 от 15 януари 2016 г</w:t>
      </w:r>
      <w:r w:rsidR="00DD4DBF">
        <w:rPr>
          <w:rFonts w:ascii="Times New Roman" w:hAnsi="Times New Roman" w:cs="Times New Roman"/>
          <w:sz w:val="24"/>
          <w:szCs w:val="24"/>
        </w:rPr>
        <w:t>., постановено по адм. дело № 7813/2015., както в решение № 9190</w:t>
      </w:r>
      <w:r w:rsidR="007C6A89">
        <w:rPr>
          <w:rFonts w:ascii="Times New Roman" w:hAnsi="Times New Roman" w:cs="Times New Roman"/>
          <w:sz w:val="24"/>
          <w:szCs w:val="24"/>
        </w:rPr>
        <w:t xml:space="preserve"> от 09.07.2020 г., постановено по адм. дело № 12327/2019 г. на ВАС. </w:t>
      </w:r>
      <w:r w:rsidR="004E2905" w:rsidRPr="004E2905">
        <w:rPr>
          <w:rFonts w:ascii="Times New Roman" w:hAnsi="Times New Roman" w:cs="Times New Roman"/>
          <w:sz w:val="24"/>
          <w:szCs w:val="24"/>
        </w:rPr>
        <w:t>В този смисъл е и константната практика на ВАС, няма смисъл да я повтарям</w:t>
      </w:r>
      <w:r w:rsidR="007C6A89">
        <w:rPr>
          <w:rFonts w:ascii="Times New Roman" w:hAnsi="Times New Roman" w:cs="Times New Roman"/>
          <w:sz w:val="24"/>
          <w:szCs w:val="24"/>
        </w:rPr>
        <w:t>, п</w:t>
      </w:r>
      <w:r w:rsidR="004E2905" w:rsidRPr="004E2905">
        <w:rPr>
          <w:rFonts w:ascii="Times New Roman" w:hAnsi="Times New Roman" w:cs="Times New Roman"/>
          <w:sz w:val="24"/>
          <w:szCs w:val="24"/>
        </w:rPr>
        <w:t>о</w:t>
      </w:r>
      <w:r w:rsidR="007C6A89">
        <w:rPr>
          <w:rFonts w:ascii="Times New Roman" w:hAnsi="Times New Roman" w:cs="Times New Roman"/>
          <w:sz w:val="24"/>
          <w:szCs w:val="24"/>
        </w:rPr>
        <w:t xml:space="preserve">становено е </w:t>
      </w:r>
      <w:r w:rsidR="004E2905" w:rsidRPr="004E2905">
        <w:rPr>
          <w:rFonts w:ascii="Times New Roman" w:hAnsi="Times New Roman" w:cs="Times New Roman"/>
          <w:sz w:val="24"/>
          <w:szCs w:val="24"/>
        </w:rPr>
        <w:t xml:space="preserve"> </w:t>
      </w:r>
      <w:r w:rsidR="007C6A89">
        <w:rPr>
          <w:rFonts w:ascii="Times New Roman" w:hAnsi="Times New Roman" w:cs="Times New Roman"/>
          <w:sz w:val="24"/>
          <w:szCs w:val="24"/>
        </w:rPr>
        <w:t xml:space="preserve">по категоричен </w:t>
      </w:r>
      <w:r w:rsidR="004E2905" w:rsidRPr="004E2905">
        <w:rPr>
          <w:rFonts w:ascii="Times New Roman" w:hAnsi="Times New Roman" w:cs="Times New Roman"/>
          <w:sz w:val="24"/>
          <w:szCs w:val="24"/>
        </w:rPr>
        <w:t>начин</w:t>
      </w:r>
      <w:r w:rsidR="00E3582A">
        <w:rPr>
          <w:rFonts w:ascii="Times New Roman" w:hAnsi="Times New Roman" w:cs="Times New Roman"/>
          <w:sz w:val="24"/>
          <w:szCs w:val="24"/>
        </w:rPr>
        <w:t xml:space="preserve"> </w:t>
      </w:r>
      <w:proofErr w:type="spellStart"/>
      <w:r w:rsidR="00E3582A">
        <w:rPr>
          <w:rFonts w:ascii="Times New Roman" w:hAnsi="Times New Roman" w:cs="Times New Roman"/>
          <w:sz w:val="24"/>
          <w:szCs w:val="24"/>
        </w:rPr>
        <w:t>решенсие</w:t>
      </w:r>
      <w:proofErr w:type="spellEnd"/>
      <w:r w:rsidR="007C6A89">
        <w:rPr>
          <w:rFonts w:ascii="Times New Roman" w:hAnsi="Times New Roman" w:cs="Times New Roman"/>
          <w:sz w:val="24"/>
          <w:szCs w:val="24"/>
        </w:rPr>
        <w:t>,</w:t>
      </w:r>
      <w:r w:rsidR="004E2905" w:rsidRPr="004E2905">
        <w:rPr>
          <w:rFonts w:ascii="Times New Roman" w:hAnsi="Times New Roman" w:cs="Times New Roman"/>
          <w:sz w:val="24"/>
          <w:szCs w:val="24"/>
        </w:rPr>
        <w:t xml:space="preserve"> като смятам</w:t>
      </w:r>
      <w:r w:rsidR="007C6A89">
        <w:rPr>
          <w:rFonts w:ascii="Times New Roman" w:hAnsi="Times New Roman" w:cs="Times New Roman"/>
          <w:sz w:val="24"/>
          <w:szCs w:val="24"/>
        </w:rPr>
        <w:t>,</w:t>
      </w:r>
      <w:r w:rsidR="004E2905" w:rsidRPr="004E2905">
        <w:rPr>
          <w:rFonts w:ascii="Times New Roman" w:hAnsi="Times New Roman" w:cs="Times New Roman"/>
          <w:sz w:val="24"/>
          <w:szCs w:val="24"/>
        </w:rPr>
        <w:t xml:space="preserve"> че е нарушена разпоредбата на чл</w:t>
      </w:r>
      <w:r w:rsidR="007C6A89">
        <w:rPr>
          <w:rFonts w:ascii="Times New Roman" w:hAnsi="Times New Roman" w:cs="Times New Roman"/>
          <w:sz w:val="24"/>
          <w:szCs w:val="24"/>
        </w:rPr>
        <w:t>.</w:t>
      </w:r>
      <w:r w:rsidR="004E2905" w:rsidRPr="004E2905">
        <w:rPr>
          <w:rFonts w:ascii="Times New Roman" w:hAnsi="Times New Roman" w:cs="Times New Roman"/>
          <w:sz w:val="24"/>
          <w:szCs w:val="24"/>
        </w:rPr>
        <w:t>36 от закона</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както посочих по-горе</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по преписката по безспорен начин се установи</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че е налице нелоялна конкуренция</w:t>
      </w:r>
      <w:r w:rsidR="00CE00DA">
        <w:rPr>
          <w:rFonts w:ascii="Times New Roman" w:hAnsi="Times New Roman" w:cs="Times New Roman"/>
          <w:sz w:val="24"/>
          <w:szCs w:val="24"/>
        </w:rPr>
        <w:t>. П</w:t>
      </w:r>
      <w:r w:rsidR="004E2905" w:rsidRPr="004E2905">
        <w:rPr>
          <w:rFonts w:ascii="Times New Roman" w:hAnsi="Times New Roman" w:cs="Times New Roman"/>
          <w:sz w:val="24"/>
          <w:szCs w:val="24"/>
        </w:rPr>
        <w:t>о този начин се цели увреждане интересите на представляваното от мен дружество „Иванина Такси“</w:t>
      </w:r>
      <w:r w:rsidR="007C6A89">
        <w:rPr>
          <w:rFonts w:ascii="Times New Roman" w:hAnsi="Times New Roman" w:cs="Times New Roman"/>
          <w:sz w:val="24"/>
          <w:szCs w:val="24"/>
        </w:rPr>
        <w:t xml:space="preserve">, </w:t>
      </w:r>
      <w:r w:rsidR="004E2905" w:rsidRPr="004E2905">
        <w:rPr>
          <w:rFonts w:ascii="Times New Roman" w:hAnsi="Times New Roman" w:cs="Times New Roman"/>
          <w:sz w:val="24"/>
          <w:szCs w:val="24"/>
        </w:rPr>
        <w:t>поради което аз с</w:t>
      </w:r>
      <w:r w:rsidR="00CE00DA">
        <w:rPr>
          <w:rFonts w:ascii="Times New Roman" w:hAnsi="Times New Roman" w:cs="Times New Roman"/>
          <w:sz w:val="24"/>
          <w:szCs w:val="24"/>
        </w:rPr>
        <w:t>м</w:t>
      </w:r>
      <w:r w:rsidR="004E2905" w:rsidRPr="004E2905">
        <w:rPr>
          <w:rFonts w:ascii="Times New Roman" w:hAnsi="Times New Roman" w:cs="Times New Roman"/>
          <w:sz w:val="24"/>
          <w:szCs w:val="24"/>
        </w:rPr>
        <w:t>ятам</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че следва да бъде уважено така направеното искане и да приемете за установено</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че ответното дружество реално е допусна</w:t>
      </w:r>
      <w:r w:rsidR="00CE00DA">
        <w:rPr>
          <w:rFonts w:ascii="Times New Roman" w:hAnsi="Times New Roman" w:cs="Times New Roman"/>
          <w:sz w:val="24"/>
          <w:szCs w:val="24"/>
        </w:rPr>
        <w:t>л</w:t>
      </w:r>
      <w:r w:rsidR="004E2905" w:rsidRPr="004E2905">
        <w:rPr>
          <w:rFonts w:ascii="Times New Roman" w:hAnsi="Times New Roman" w:cs="Times New Roman"/>
          <w:sz w:val="24"/>
          <w:szCs w:val="24"/>
        </w:rPr>
        <w:t>о такава нелоялна конкуренция и е нарушил</w:t>
      </w:r>
      <w:r w:rsidR="00CE00DA">
        <w:rPr>
          <w:rFonts w:ascii="Times New Roman" w:hAnsi="Times New Roman" w:cs="Times New Roman"/>
          <w:sz w:val="24"/>
          <w:szCs w:val="24"/>
        </w:rPr>
        <w:t>о</w:t>
      </w:r>
      <w:r w:rsidR="004E2905" w:rsidRPr="004E2905">
        <w:rPr>
          <w:rFonts w:ascii="Times New Roman" w:hAnsi="Times New Roman" w:cs="Times New Roman"/>
          <w:sz w:val="24"/>
          <w:szCs w:val="24"/>
        </w:rPr>
        <w:t xml:space="preserve"> разпоредбите</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като смятам</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че това е направено посредством действията на физическото лице Мариана Лазарова</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като същата с изискани от нея материали също е посочила и е признала</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че тя е администратор на този сайт</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тя го поддържа</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но тя съвсем умишлено</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след </w:t>
      </w:r>
      <w:r w:rsidR="00CE00DA">
        <w:rPr>
          <w:rFonts w:ascii="Times New Roman" w:hAnsi="Times New Roman" w:cs="Times New Roman"/>
          <w:sz w:val="24"/>
          <w:szCs w:val="24"/>
        </w:rPr>
        <w:t xml:space="preserve">като е сменила фирмата, </w:t>
      </w:r>
      <w:r w:rsidR="004E2905" w:rsidRPr="004E2905">
        <w:rPr>
          <w:rFonts w:ascii="Times New Roman" w:hAnsi="Times New Roman" w:cs="Times New Roman"/>
          <w:sz w:val="24"/>
          <w:szCs w:val="24"/>
        </w:rPr>
        <w:t xml:space="preserve">към която работи е започнала </w:t>
      </w:r>
      <w:r w:rsidR="00CE00DA">
        <w:rPr>
          <w:rFonts w:ascii="Times New Roman" w:hAnsi="Times New Roman" w:cs="Times New Roman"/>
          <w:sz w:val="24"/>
          <w:szCs w:val="24"/>
        </w:rPr>
        <w:t xml:space="preserve">със </w:t>
      </w:r>
      <w:r w:rsidR="004E2905" w:rsidRPr="004E2905">
        <w:rPr>
          <w:rFonts w:ascii="Times New Roman" w:hAnsi="Times New Roman" w:cs="Times New Roman"/>
          <w:sz w:val="24"/>
          <w:szCs w:val="24"/>
        </w:rPr>
        <w:t>знанието и съгласието на другата фирма а именно</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w:t>
      </w:r>
      <w:proofErr w:type="spellStart"/>
      <w:r w:rsidR="004E2905" w:rsidRPr="004E2905">
        <w:rPr>
          <w:rFonts w:ascii="Times New Roman" w:hAnsi="Times New Roman" w:cs="Times New Roman"/>
          <w:sz w:val="24"/>
          <w:szCs w:val="24"/>
        </w:rPr>
        <w:t>Ти</w:t>
      </w:r>
      <w:r w:rsidR="004E2905">
        <w:rPr>
          <w:rFonts w:ascii="Times New Roman" w:hAnsi="Times New Roman" w:cs="Times New Roman"/>
          <w:sz w:val="24"/>
          <w:szCs w:val="24"/>
        </w:rPr>
        <w:t>ко</w:t>
      </w:r>
      <w:proofErr w:type="spellEnd"/>
      <w:r w:rsidR="004E2905">
        <w:rPr>
          <w:rFonts w:ascii="Times New Roman" w:hAnsi="Times New Roman" w:cs="Times New Roman"/>
          <w:sz w:val="24"/>
          <w:szCs w:val="24"/>
        </w:rPr>
        <w:t xml:space="preserve"> - Такси - 82“ </w:t>
      </w:r>
      <w:r w:rsidR="004E2905" w:rsidRPr="004E2905">
        <w:rPr>
          <w:rFonts w:ascii="Times New Roman" w:hAnsi="Times New Roman" w:cs="Times New Roman"/>
          <w:sz w:val="24"/>
          <w:szCs w:val="24"/>
        </w:rPr>
        <w:t>да конкурира и да въвежда в заблуждение неограничен кръг от хора</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а именн</w:t>
      </w:r>
      <w:r w:rsidR="004E2905">
        <w:rPr>
          <w:rFonts w:ascii="Times New Roman" w:hAnsi="Times New Roman" w:cs="Times New Roman"/>
          <w:sz w:val="24"/>
          <w:szCs w:val="24"/>
        </w:rPr>
        <w:t>о</w:t>
      </w:r>
      <w:r w:rsidR="00CE00DA">
        <w:rPr>
          <w:rFonts w:ascii="Times New Roman" w:hAnsi="Times New Roman" w:cs="Times New Roman"/>
          <w:sz w:val="24"/>
          <w:szCs w:val="24"/>
        </w:rPr>
        <w:t>:</w:t>
      </w:r>
      <w:r w:rsidR="004E2905">
        <w:rPr>
          <w:rFonts w:ascii="Times New Roman" w:hAnsi="Times New Roman" w:cs="Times New Roman"/>
          <w:sz w:val="24"/>
          <w:szCs w:val="24"/>
        </w:rPr>
        <w:t xml:space="preserve"> клиенти</w:t>
      </w:r>
      <w:r w:rsidR="00CE00DA">
        <w:rPr>
          <w:rFonts w:ascii="Times New Roman" w:hAnsi="Times New Roman" w:cs="Times New Roman"/>
          <w:sz w:val="24"/>
          <w:szCs w:val="24"/>
        </w:rPr>
        <w:t>,</w:t>
      </w:r>
      <w:r w:rsidR="004E2905">
        <w:rPr>
          <w:rFonts w:ascii="Times New Roman" w:hAnsi="Times New Roman" w:cs="Times New Roman"/>
          <w:sz w:val="24"/>
          <w:szCs w:val="24"/>
        </w:rPr>
        <w:t xml:space="preserve"> настоящи и бъдещи</w:t>
      </w:r>
      <w:r w:rsidR="00CE00DA">
        <w:rPr>
          <w:rFonts w:ascii="Times New Roman" w:hAnsi="Times New Roman" w:cs="Times New Roman"/>
          <w:sz w:val="24"/>
          <w:szCs w:val="24"/>
        </w:rPr>
        <w:t>,</w:t>
      </w:r>
      <w:r w:rsidR="004E2905">
        <w:rPr>
          <w:rFonts w:ascii="Times New Roman" w:hAnsi="Times New Roman" w:cs="Times New Roman"/>
          <w:sz w:val="24"/>
          <w:szCs w:val="24"/>
        </w:rPr>
        <w:t xml:space="preserve"> на </w:t>
      </w:r>
      <w:r w:rsidR="004E2905" w:rsidRPr="004E2905">
        <w:rPr>
          <w:rFonts w:ascii="Times New Roman" w:hAnsi="Times New Roman" w:cs="Times New Roman"/>
          <w:sz w:val="24"/>
          <w:szCs w:val="24"/>
        </w:rPr>
        <w:t>„Иванина Такси“</w:t>
      </w:r>
      <w:r w:rsidR="004E2905">
        <w:rPr>
          <w:rFonts w:ascii="Times New Roman" w:hAnsi="Times New Roman" w:cs="Times New Roman"/>
          <w:sz w:val="24"/>
          <w:szCs w:val="24"/>
        </w:rPr>
        <w:t xml:space="preserve"> </w:t>
      </w:r>
      <w:r w:rsidR="004E2905" w:rsidRPr="004E2905">
        <w:rPr>
          <w:rFonts w:ascii="Times New Roman" w:hAnsi="Times New Roman" w:cs="Times New Roman"/>
          <w:sz w:val="24"/>
          <w:szCs w:val="24"/>
        </w:rPr>
        <w:t>ООД</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поради което смятам</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че следва да приемете</w:t>
      </w:r>
      <w:r w:rsidR="00CE00DA">
        <w:rPr>
          <w:rFonts w:ascii="Times New Roman" w:hAnsi="Times New Roman" w:cs="Times New Roman"/>
          <w:sz w:val="24"/>
          <w:szCs w:val="24"/>
        </w:rPr>
        <w:t>,</w:t>
      </w:r>
      <w:r w:rsidR="004E2905" w:rsidRPr="004E2905">
        <w:rPr>
          <w:rFonts w:ascii="Times New Roman" w:hAnsi="Times New Roman" w:cs="Times New Roman"/>
          <w:sz w:val="24"/>
          <w:szCs w:val="24"/>
        </w:rPr>
        <w:t xml:space="preserve"> че са извършени така описаните нарушения</w:t>
      </w:r>
      <w:r w:rsidR="00CE00DA">
        <w:rPr>
          <w:rFonts w:ascii="Times New Roman" w:hAnsi="Times New Roman" w:cs="Times New Roman"/>
          <w:sz w:val="24"/>
          <w:szCs w:val="24"/>
        </w:rPr>
        <w:t>. Щ</w:t>
      </w:r>
      <w:r w:rsidR="004E2905" w:rsidRPr="004E2905">
        <w:rPr>
          <w:rFonts w:ascii="Times New Roman" w:hAnsi="Times New Roman" w:cs="Times New Roman"/>
          <w:sz w:val="24"/>
          <w:szCs w:val="24"/>
        </w:rPr>
        <w:t xml:space="preserve">е ви моля </w:t>
      </w:r>
      <w:r w:rsidR="00CE00DA">
        <w:rPr>
          <w:rFonts w:ascii="Times New Roman" w:hAnsi="Times New Roman" w:cs="Times New Roman"/>
          <w:sz w:val="24"/>
          <w:szCs w:val="24"/>
        </w:rPr>
        <w:t>с</w:t>
      </w:r>
      <w:r w:rsidR="004E2905" w:rsidRPr="004E2905">
        <w:rPr>
          <w:rFonts w:ascii="Times New Roman" w:hAnsi="Times New Roman" w:cs="Times New Roman"/>
          <w:sz w:val="24"/>
          <w:szCs w:val="24"/>
        </w:rPr>
        <w:t xml:space="preserve"> постановяване на вашето решение да бъдат при</w:t>
      </w:r>
      <w:r w:rsidR="004E2905">
        <w:rPr>
          <w:rFonts w:ascii="Times New Roman" w:hAnsi="Times New Roman" w:cs="Times New Roman"/>
          <w:sz w:val="24"/>
          <w:szCs w:val="24"/>
        </w:rPr>
        <w:t xml:space="preserve">съдени сторените разноски и от </w:t>
      </w:r>
      <w:r w:rsidR="004E2905" w:rsidRPr="004E2905">
        <w:rPr>
          <w:rFonts w:ascii="Times New Roman" w:hAnsi="Times New Roman" w:cs="Times New Roman"/>
          <w:sz w:val="24"/>
          <w:szCs w:val="24"/>
        </w:rPr>
        <w:t>„Иванина Такси“</w:t>
      </w:r>
      <w:r w:rsidR="004E2905">
        <w:rPr>
          <w:rFonts w:ascii="Times New Roman" w:hAnsi="Times New Roman" w:cs="Times New Roman"/>
          <w:sz w:val="24"/>
          <w:szCs w:val="24"/>
        </w:rPr>
        <w:t xml:space="preserve">, </w:t>
      </w:r>
      <w:r w:rsidR="004E2905" w:rsidRPr="004E2905">
        <w:rPr>
          <w:rFonts w:ascii="Times New Roman" w:hAnsi="Times New Roman" w:cs="Times New Roman"/>
          <w:sz w:val="24"/>
          <w:szCs w:val="24"/>
        </w:rPr>
        <w:t xml:space="preserve">които са в размер </w:t>
      </w:r>
      <w:r w:rsidR="00CE00DA">
        <w:rPr>
          <w:rFonts w:ascii="Times New Roman" w:hAnsi="Times New Roman" w:cs="Times New Roman"/>
          <w:sz w:val="24"/>
          <w:szCs w:val="24"/>
        </w:rPr>
        <w:t xml:space="preserve">на 1100 лв., </w:t>
      </w:r>
      <w:r w:rsidR="004E2905" w:rsidRPr="004E2905">
        <w:rPr>
          <w:rFonts w:ascii="Times New Roman" w:hAnsi="Times New Roman" w:cs="Times New Roman"/>
          <w:sz w:val="24"/>
          <w:szCs w:val="24"/>
        </w:rPr>
        <w:t>представям списък с разноски.</w:t>
      </w:r>
    </w:p>
    <w:p w:rsidR="00CE00DA" w:rsidRDefault="00CE00DA" w:rsidP="00E70FC4">
      <w:pPr>
        <w:spacing w:after="0"/>
        <w:ind w:firstLine="708"/>
        <w:jc w:val="both"/>
        <w:rPr>
          <w:rFonts w:ascii="Times New Roman" w:hAnsi="Times New Roman" w:cs="Times New Roman"/>
          <w:sz w:val="24"/>
          <w:szCs w:val="24"/>
        </w:rPr>
      </w:pPr>
    </w:p>
    <w:p w:rsidR="00E70FC4" w:rsidRDefault="001A23E2" w:rsidP="00E70FC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Адв. </w:t>
      </w:r>
      <w:r w:rsidR="00E3126B">
        <w:rPr>
          <w:rFonts w:ascii="Times New Roman" w:hAnsi="Times New Roman" w:cs="Times New Roman"/>
          <w:sz w:val="24"/>
          <w:szCs w:val="24"/>
        </w:rPr>
        <w:t>Й</w:t>
      </w:r>
      <w:r>
        <w:rPr>
          <w:rFonts w:ascii="Times New Roman" w:hAnsi="Times New Roman" w:cs="Times New Roman"/>
          <w:sz w:val="24"/>
          <w:szCs w:val="24"/>
        </w:rPr>
        <w:t>. П</w:t>
      </w:r>
      <w:r w:rsidR="00E70FC4">
        <w:rPr>
          <w:rFonts w:ascii="Times New Roman" w:hAnsi="Times New Roman" w:cs="Times New Roman"/>
          <w:sz w:val="24"/>
          <w:szCs w:val="24"/>
        </w:rPr>
        <w:t xml:space="preserve">.:  </w:t>
      </w:r>
    </w:p>
    <w:p w:rsidR="00667510" w:rsidRPr="00667510" w:rsidRDefault="00E70FC4" w:rsidP="0066751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67510" w:rsidRPr="00667510">
        <w:rPr>
          <w:rFonts w:ascii="Times New Roman" w:hAnsi="Times New Roman" w:cs="Times New Roman"/>
          <w:sz w:val="24"/>
          <w:szCs w:val="24"/>
        </w:rPr>
        <w:t xml:space="preserve">Уважаеми членове на КЗК, считам, че искането на „Иванина Такси“ е изцяло неоснователно и недоказано. На първо място, като цяло, искането се базира на техни </w:t>
      </w:r>
      <w:r w:rsidR="00667510" w:rsidRPr="00667510">
        <w:rPr>
          <w:rFonts w:ascii="Times New Roman" w:hAnsi="Times New Roman" w:cs="Times New Roman"/>
          <w:sz w:val="24"/>
          <w:szCs w:val="24"/>
        </w:rPr>
        <w:lastRenderedPageBreak/>
        <w:t>внушения и твърдения единствено, доказателства няма, по преписката е ясно че „</w:t>
      </w:r>
      <w:proofErr w:type="spellStart"/>
      <w:r w:rsidR="00667510" w:rsidRPr="00667510">
        <w:rPr>
          <w:rFonts w:ascii="Times New Roman" w:hAnsi="Times New Roman" w:cs="Times New Roman"/>
          <w:sz w:val="24"/>
          <w:szCs w:val="24"/>
        </w:rPr>
        <w:t>Тико</w:t>
      </w:r>
      <w:proofErr w:type="spellEnd"/>
      <w:r w:rsidR="00667510" w:rsidRPr="00667510">
        <w:rPr>
          <w:rFonts w:ascii="Times New Roman" w:hAnsi="Times New Roman" w:cs="Times New Roman"/>
          <w:sz w:val="24"/>
          <w:szCs w:val="24"/>
        </w:rPr>
        <w:t xml:space="preserve"> - Такси - 82“ има интернет, сайт </w:t>
      </w:r>
      <w:proofErr w:type="spellStart"/>
      <w:r w:rsidR="00667510" w:rsidRPr="00667510">
        <w:rPr>
          <w:rFonts w:ascii="Times New Roman" w:hAnsi="Times New Roman" w:cs="Times New Roman"/>
          <w:sz w:val="24"/>
          <w:szCs w:val="24"/>
        </w:rPr>
        <w:t>фейсбук</w:t>
      </w:r>
      <w:proofErr w:type="spellEnd"/>
      <w:r w:rsidR="00667510" w:rsidRPr="00667510">
        <w:rPr>
          <w:rFonts w:ascii="Times New Roman" w:hAnsi="Times New Roman" w:cs="Times New Roman"/>
          <w:sz w:val="24"/>
          <w:szCs w:val="24"/>
        </w:rPr>
        <w:t xml:space="preserve"> страница и </w:t>
      </w:r>
      <w:proofErr w:type="spellStart"/>
      <w:r w:rsidR="00667510" w:rsidRPr="00667510">
        <w:rPr>
          <w:rFonts w:ascii="Times New Roman" w:hAnsi="Times New Roman" w:cs="Times New Roman"/>
          <w:sz w:val="24"/>
          <w:szCs w:val="24"/>
        </w:rPr>
        <w:t>Google</w:t>
      </w:r>
      <w:proofErr w:type="spellEnd"/>
      <w:r w:rsidR="00667510" w:rsidRPr="00667510">
        <w:rPr>
          <w:rFonts w:ascii="Times New Roman" w:hAnsi="Times New Roman" w:cs="Times New Roman"/>
          <w:sz w:val="24"/>
          <w:szCs w:val="24"/>
        </w:rPr>
        <w:t xml:space="preserve"> профил, които той администрира и които никога не са излизали, при търсене в </w:t>
      </w:r>
      <w:proofErr w:type="spellStart"/>
      <w:r w:rsidR="00667510" w:rsidRPr="00667510">
        <w:rPr>
          <w:rFonts w:ascii="Times New Roman" w:hAnsi="Times New Roman" w:cs="Times New Roman"/>
          <w:sz w:val="24"/>
          <w:szCs w:val="24"/>
        </w:rPr>
        <w:t>Google</w:t>
      </w:r>
      <w:proofErr w:type="spellEnd"/>
      <w:r w:rsidR="00667510" w:rsidRPr="00667510">
        <w:rPr>
          <w:rFonts w:ascii="Times New Roman" w:hAnsi="Times New Roman" w:cs="Times New Roman"/>
          <w:sz w:val="24"/>
          <w:szCs w:val="24"/>
        </w:rPr>
        <w:t xml:space="preserve"> на думи, включващия името „Иванина“.</w:t>
      </w:r>
    </w:p>
    <w:p w:rsidR="00667510" w:rsidRPr="00667510" w:rsidRDefault="00667510" w:rsidP="00667510">
      <w:pPr>
        <w:spacing w:after="0"/>
        <w:ind w:firstLine="708"/>
        <w:jc w:val="both"/>
        <w:rPr>
          <w:rFonts w:ascii="Times New Roman" w:hAnsi="Times New Roman" w:cs="Times New Roman"/>
          <w:sz w:val="24"/>
          <w:szCs w:val="24"/>
        </w:rPr>
      </w:pPr>
      <w:r w:rsidRPr="00667510">
        <w:rPr>
          <w:rFonts w:ascii="Times New Roman" w:hAnsi="Times New Roman" w:cs="Times New Roman"/>
          <w:sz w:val="24"/>
          <w:szCs w:val="24"/>
        </w:rPr>
        <w:t xml:space="preserve">На следващо място, както искателят сам каза, единственият бизнес </w:t>
      </w:r>
      <w:proofErr w:type="spellStart"/>
      <w:r w:rsidRPr="00667510">
        <w:rPr>
          <w:rFonts w:ascii="Times New Roman" w:hAnsi="Times New Roman" w:cs="Times New Roman"/>
          <w:sz w:val="24"/>
          <w:szCs w:val="24"/>
        </w:rPr>
        <w:t>Google</w:t>
      </w:r>
      <w:proofErr w:type="spellEnd"/>
      <w:r w:rsidRPr="00667510">
        <w:rPr>
          <w:rFonts w:ascii="Times New Roman" w:hAnsi="Times New Roman" w:cs="Times New Roman"/>
          <w:sz w:val="24"/>
          <w:szCs w:val="24"/>
        </w:rPr>
        <w:t xml:space="preserve"> - профил, който е излизал при търсене в </w:t>
      </w:r>
      <w:proofErr w:type="spellStart"/>
      <w:r w:rsidRPr="00667510">
        <w:rPr>
          <w:rFonts w:ascii="Times New Roman" w:hAnsi="Times New Roman" w:cs="Times New Roman"/>
          <w:sz w:val="24"/>
          <w:szCs w:val="24"/>
        </w:rPr>
        <w:t>Google</w:t>
      </w:r>
      <w:proofErr w:type="spellEnd"/>
      <w:r w:rsidRPr="00667510">
        <w:rPr>
          <w:rFonts w:ascii="Times New Roman" w:hAnsi="Times New Roman" w:cs="Times New Roman"/>
          <w:sz w:val="24"/>
          <w:szCs w:val="24"/>
        </w:rPr>
        <w:t xml:space="preserve"> с думи Иванина е този на госпожа Мариана Лазарова, която е бивш служител на „Иванина Такси“, като дори в бележките на искателите е посочено, че тя през 2015-а в края или 2016- в началото сама, по своя инициатива, е създала този бизнес - профил, като е посочвала дейността на „Иванина Такси“. През март месец 2021 година тя е прекратила своите правоотношения с „Иванина Такси“, сключила договор за предоставяне на радиочестота с „</w:t>
      </w:r>
      <w:proofErr w:type="spellStart"/>
      <w:r w:rsidRPr="00667510">
        <w:rPr>
          <w:rFonts w:ascii="Times New Roman" w:hAnsi="Times New Roman" w:cs="Times New Roman"/>
          <w:sz w:val="24"/>
          <w:szCs w:val="24"/>
        </w:rPr>
        <w:t>Тико</w:t>
      </w:r>
      <w:proofErr w:type="spellEnd"/>
      <w:r w:rsidRPr="00667510">
        <w:rPr>
          <w:rFonts w:ascii="Times New Roman" w:hAnsi="Times New Roman" w:cs="Times New Roman"/>
          <w:sz w:val="24"/>
          <w:szCs w:val="24"/>
        </w:rPr>
        <w:t xml:space="preserve"> - Такси - 82“. По този начин, след като е сменила дружеството, с което работи, тя в нейния личен профил, който е създаден по нейна инициатива, е сменила данните, които преди са посочвали „Иванина Такси“,</w:t>
      </w:r>
      <w:r w:rsidR="000420A8">
        <w:rPr>
          <w:rFonts w:ascii="Times New Roman" w:hAnsi="Times New Roman" w:cs="Times New Roman"/>
          <w:sz w:val="24"/>
          <w:szCs w:val="24"/>
        </w:rPr>
        <w:t xml:space="preserve"> </w:t>
      </w:r>
      <w:r w:rsidRPr="00667510">
        <w:rPr>
          <w:rFonts w:ascii="Times New Roman" w:hAnsi="Times New Roman" w:cs="Times New Roman"/>
          <w:sz w:val="24"/>
          <w:szCs w:val="24"/>
        </w:rPr>
        <w:t>както и номерата на „Иванина Такси“. В момента се посочват номера на „</w:t>
      </w:r>
      <w:proofErr w:type="spellStart"/>
      <w:r w:rsidRPr="00667510">
        <w:rPr>
          <w:rFonts w:ascii="Times New Roman" w:hAnsi="Times New Roman" w:cs="Times New Roman"/>
          <w:sz w:val="24"/>
          <w:szCs w:val="24"/>
        </w:rPr>
        <w:t>Тико</w:t>
      </w:r>
      <w:proofErr w:type="spellEnd"/>
      <w:r w:rsidRPr="00667510">
        <w:rPr>
          <w:rFonts w:ascii="Times New Roman" w:hAnsi="Times New Roman" w:cs="Times New Roman"/>
          <w:sz w:val="24"/>
          <w:szCs w:val="24"/>
        </w:rPr>
        <w:t xml:space="preserve"> - Такси - 82“, посочено е, че става въпрос за „</w:t>
      </w:r>
      <w:proofErr w:type="spellStart"/>
      <w:r w:rsidRPr="00667510">
        <w:rPr>
          <w:rFonts w:ascii="Times New Roman" w:hAnsi="Times New Roman" w:cs="Times New Roman"/>
          <w:sz w:val="24"/>
          <w:szCs w:val="24"/>
        </w:rPr>
        <w:t>Тико</w:t>
      </w:r>
      <w:proofErr w:type="spellEnd"/>
      <w:r w:rsidRPr="00667510">
        <w:rPr>
          <w:rFonts w:ascii="Times New Roman" w:hAnsi="Times New Roman" w:cs="Times New Roman"/>
          <w:sz w:val="24"/>
          <w:szCs w:val="24"/>
        </w:rPr>
        <w:t xml:space="preserve"> - Такси - 82“, тоест считам, че е съвсем нормално и е в, нали, пределите на нормалната търговска практика, когато едно лице прекрати правоотношението си е създадено дружество и започне да работи с друго, то да има право в личния си профил да посочва дружеството, с което работи.</w:t>
      </w:r>
    </w:p>
    <w:p w:rsidR="00667510" w:rsidRPr="00667510" w:rsidRDefault="00667510" w:rsidP="00667510">
      <w:pPr>
        <w:spacing w:after="0"/>
        <w:ind w:firstLine="708"/>
        <w:jc w:val="both"/>
        <w:rPr>
          <w:rFonts w:ascii="Times New Roman" w:hAnsi="Times New Roman" w:cs="Times New Roman"/>
          <w:sz w:val="24"/>
          <w:szCs w:val="24"/>
        </w:rPr>
      </w:pPr>
      <w:r w:rsidRPr="00667510">
        <w:rPr>
          <w:rFonts w:ascii="Times New Roman" w:hAnsi="Times New Roman" w:cs="Times New Roman"/>
          <w:sz w:val="24"/>
          <w:szCs w:val="24"/>
        </w:rPr>
        <w:t>На всичкото отгоре очевидно претенциите на искателите са просто, че се извършва някаква конкуренция спрямо тях. В случая госпожа Лазарова дори съдействаше и на „</w:t>
      </w:r>
      <w:proofErr w:type="spellStart"/>
      <w:r w:rsidRPr="00667510">
        <w:rPr>
          <w:rFonts w:ascii="Times New Roman" w:hAnsi="Times New Roman" w:cs="Times New Roman"/>
          <w:sz w:val="24"/>
          <w:szCs w:val="24"/>
        </w:rPr>
        <w:t>Тико</w:t>
      </w:r>
      <w:proofErr w:type="spellEnd"/>
      <w:r w:rsidRPr="00667510">
        <w:rPr>
          <w:rFonts w:ascii="Times New Roman" w:hAnsi="Times New Roman" w:cs="Times New Roman"/>
          <w:sz w:val="24"/>
          <w:szCs w:val="24"/>
        </w:rPr>
        <w:t xml:space="preserve"> - Такси - 82“, знам, че е предала и в КЗК всички необходими данни, за да се види действително, че тя не е имала някакъв </w:t>
      </w:r>
      <w:proofErr w:type="spellStart"/>
      <w:r w:rsidRPr="00667510">
        <w:rPr>
          <w:rFonts w:ascii="Times New Roman" w:hAnsi="Times New Roman" w:cs="Times New Roman"/>
          <w:sz w:val="24"/>
          <w:szCs w:val="24"/>
        </w:rPr>
        <w:t>злоумисъл</w:t>
      </w:r>
      <w:proofErr w:type="spellEnd"/>
      <w:r w:rsidRPr="00667510">
        <w:rPr>
          <w:rFonts w:ascii="Times New Roman" w:hAnsi="Times New Roman" w:cs="Times New Roman"/>
          <w:sz w:val="24"/>
          <w:szCs w:val="24"/>
        </w:rPr>
        <w:t xml:space="preserve"> в действията си, а просто една съвсем стандартна промяна на правоотношенията, тоест утре ако госпожа Лазарова сключи с трета компания, нали, договор за таксиметрови услуги, тя ще посочи тайните на тази трета компания.</w:t>
      </w:r>
    </w:p>
    <w:p w:rsidR="00667510" w:rsidRPr="00667510" w:rsidRDefault="00667510" w:rsidP="00667510">
      <w:pPr>
        <w:spacing w:after="0"/>
        <w:ind w:firstLine="708"/>
        <w:jc w:val="both"/>
        <w:rPr>
          <w:rFonts w:ascii="Times New Roman" w:hAnsi="Times New Roman" w:cs="Times New Roman"/>
          <w:sz w:val="24"/>
          <w:szCs w:val="24"/>
        </w:rPr>
      </w:pPr>
      <w:bookmarkStart w:id="0" w:name="_GoBack"/>
      <w:r w:rsidRPr="00667510">
        <w:rPr>
          <w:rFonts w:ascii="Times New Roman" w:hAnsi="Times New Roman" w:cs="Times New Roman"/>
          <w:sz w:val="24"/>
          <w:szCs w:val="24"/>
        </w:rPr>
        <w:t>На следващо място, нали, в тази връзка изобщо не става въпрос за действие или бездействие на „</w:t>
      </w:r>
      <w:proofErr w:type="spellStart"/>
      <w:r w:rsidRPr="00667510">
        <w:rPr>
          <w:rFonts w:ascii="Times New Roman" w:hAnsi="Times New Roman" w:cs="Times New Roman"/>
          <w:sz w:val="24"/>
          <w:szCs w:val="24"/>
        </w:rPr>
        <w:t>Тико</w:t>
      </w:r>
      <w:proofErr w:type="spellEnd"/>
      <w:r w:rsidRPr="00667510">
        <w:rPr>
          <w:rFonts w:ascii="Times New Roman" w:hAnsi="Times New Roman" w:cs="Times New Roman"/>
          <w:sz w:val="24"/>
          <w:szCs w:val="24"/>
        </w:rPr>
        <w:t xml:space="preserve"> - Такси - 82“, става въпрос за действие и бездействие на Мариана Лазарова, тоест различни лица. </w:t>
      </w:r>
    </w:p>
    <w:p w:rsidR="00667510" w:rsidRPr="00667510" w:rsidRDefault="00667510" w:rsidP="00667510">
      <w:pPr>
        <w:spacing w:after="0"/>
        <w:ind w:firstLine="708"/>
        <w:jc w:val="both"/>
        <w:rPr>
          <w:rFonts w:ascii="Times New Roman" w:hAnsi="Times New Roman" w:cs="Times New Roman"/>
          <w:sz w:val="24"/>
          <w:szCs w:val="24"/>
        </w:rPr>
      </w:pPr>
      <w:r w:rsidRPr="00667510">
        <w:rPr>
          <w:rFonts w:ascii="Times New Roman" w:hAnsi="Times New Roman" w:cs="Times New Roman"/>
          <w:sz w:val="24"/>
          <w:szCs w:val="24"/>
        </w:rPr>
        <w:t xml:space="preserve">Що се отнася до </w:t>
      </w:r>
      <w:bookmarkEnd w:id="0"/>
      <w:r w:rsidRPr="00667510">
        <w:rPr>
          <w:rFonts w:ascii="Times New Roman" w:hAnsi="Times New Roman" w:cs="Times New Roman"/>
          <w:sz w:val="24"/>
          <w:szCs w:val="24"/>
        </w:rPr>
        <w:t xml:space="preserve">заблуждаващата реклама, която твърдят, константната практика на Върховния съд е, че това трябва да се отчита дали става въпрос за средния потребител. Средният потребител е добре информиран, тоест когато в </w:t>
      </w:r>
      <w:proofErr w:type="spellStart"/>
      <w:r w:rsidRPr="00667510">
        <w:rPr>
          <w:rFonts w:ascii="Times New Roman" w:hAnsi="Times New Roman" w:cs="Times New Roman"/>
          <w:sz w:val="24"/>
          <w:szCs w:val="24"/>
        </w:rPr>
        <w:t>Google</w:t>
      </w:r>
      <w:proofErr w:type="spellEnd"/>
      <w:r w:rsidRPr="00667510">
        <w:rPr>
          <w:rFonts w:ascii="Times New Roman" w:hAnsi="Times New Roman" w:cs="Times New Roman"/>
          <w:sz w:val="24"/>
          <w:szCs w:val="24"/>
        </w:rPr>
        <w:t xml:space="preserve"> види написано „Иванина Такси“ с номера на „Иванина Такси“, а малко по-надолу, примерно, види „</w:t>
      </w:r>
      <w:proofErr w:type="spellStart"/>
      <w:r w:rsidRPr="00667510">
        <w:rPr>
          <w:rFonts w:ascii="Times New Roman" w:hAnsi="Times New Roman" w:cs="Times New Roman"/>
          <w:sz w:val="24"/>
          <w:szCs w:val="24"/>
        </w:rPr>
        <w:t>Тико</w:t>
      </w:r>
      <w:proofErr w:type="spellEnd"/>
      <w:r w:rsidRPr="00667510">
        <w:rPr>
          <w:rFonts w:ascii="Times New Roman" w:hAnsi="Times New Roman" w:cs="Times New Roman"/>
          <w:sz w:val="24"/>
          <w:szCs w:val="24"/>
        </w:rPr>
        <w:t xml:space="preserve"> - Такси - 82“ с номера на „</w:t>
      </w:r>
      <w:proofErr w:type="spellStart"/>
      <w:r w:rsidRPr="00667510">
        <w:rPr>
          <w:rFonts w:ascii="Times New Roman" w:hAnsi="Times New Roman" w:cs="Times New Roman"/>
          <w:sz w:val="24"/>
          <w:szCs w:val="24"/>
        </w:rPr>
        <w:t>Тико</w:t>
      </w:r>
      <w:proofErr w:type="spellEnd"/>
      <w:r w:rsidRPr="00667510">
        <w:rPr>
          <w:rFonts w:ascii="Times New Roman" w:hAnsi="Times New Roman" w:cs="Times New Roman"/>
          <w:sz w:val="24"/>
          <w:szCs w:val="24"/>
        </w:rPr>
        <w:t xml:space="preserve"> - Такси - 82“, той няма как да бъде практически объркан.</w:t>
      </w:r>
    </w:p>
    <w:p w:rsidR="00667510" w:rsidRPr="00667510" w:rsidRDefault="00667510" w:rsidP="00667510">
      <w:pPr>
        <w:spacing w:after="0"/>
        <w:ind w:firstLine="708"/>
        <w:jc w:val="both"/>
        <w:rPr>
          <w:rFonts w:ascii="Times New Roman" w:hAnsi="Times New Roman" w:cs="Times New Roman"/>
          <w:sz w:val="24"/>
          <w:szCs w:val="24"/>
        </w:rPr>
      </w:pPr>
      <w:r w:rsidRPr="00667510">
        <w:rPr>
          <w:rFonts w:ascii="Times New Roman" w:hAnsi="Times New Roman" w:cs="Times New Roman"/>
          <w:sz w:val="24"/>
          <w:szCs w:val="24"/>
        </w:rPr>
        <w:t>На следващо място, по отношение на представените от искателя коментари, както и писмените бележки, трябва да се има предвид, че става въпрос за заинтересовани лица. По информация на моите клиенти става въпрос за техни роднини или техни служители, тоест все лица, които имат интерес от благоприятно развитие на производството в полза на „Иванина Такси“.</w:t>
      </w:r>
    </w:p>
    <w:p w:rsidR="00CE00DA" w:rsidRDefault="00667510" w:rsidP="00667510">
      <w:pPr>
        <w:spacing w:after="0"/>
        <w:ind w:firstLine="708"/>
        <w:jc w:val="both"/>
        <w:rPr>
          <w:rFonts w:ascii="Times New Roman" w:hAnsi="Times New Roman" w:cs="Times New Roman"/>
          <w:sz w:val="24"/>
          <w:szCs w:val="24"/>
        </w:rPr>
      </w:pPr>
      <w:r w:rsidRPr="00667510">
        <w:rPr>
          <w:rFonts w:ascii="Times New Roman" w:hAnsi="Times New Roman" w:cs="Times New Roman"/>
          <w:sz w:val="24"/>
          <w:szCs w:val="24"/>
        </w:rPr>
        <w:t xml:space="preserve">На следващо място искам да обърна внимание, че в данните, които е дала Мариана Лазарова за търсенията в нейния профил за месеците март, февруари 2021 г. ,когато все още е била служител на „Иванина Такси“ са вижда, че потребителите изобщо не търсят по ключова дума Иванина. Що се отнася до нарушението по чл.36, за което твърдят, още в техните тяхното допълнително становище стане ясно, че те не са в състояние да докажат, че са осуетени сключени договора или че е осуетяването сключването на допълнителни договори. В тази връзка моля да отхвърлите искането на „Иванина Такси“ </w:t>
      </w:r>
      <w:r w:rsidRPr="00667510">
        <w:rPr>
          <w:rFonts w:ascii="Times New Roman" w:hAnsi="Times New Roman" w:cs="Times New Roman"/>
          <w:sz w:val="24"/>
          <w:szCs w:val="24"/>
        </w:rPr>
        <w:lastRenderedPageBreak/>
        <w:t>да ни присъдите сторените разноски по делото, които са в размер на 900 лв. адвокатски хонорар.</w:t>
      </w:r>
    </w:p>
    <w:p w:rsidR="000011FB" w:rsidRDefault="000011FB" w:rsidP="00EC65FC">
      <w:pPr>
        <w:spacing w:after="0"/>
        <w:ind w:firstLine="708"/>
        <w:jc w:val="both"/>
        <w:rPr>
          <w:rFonts w:ascii="Times New Roman" w:hAnsi="Times New Roman" w:cs="Times New Roman"/>
          <w:sz w:val="24"/>
          <w:szCs w:val="24"/>
        </w:rPr>
      </w:pPr>
    </w:p>
    <w:p w:rsidR="00EC65FC" w:rsidRDefault="00556BFA" w:rsidP="00EC65F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sidRPr="00E32E6F">
        <w:rPr>
          <w:rFonts w:ascii="Times New Roman" w:hAnsi="Times New Roman" w:cs="Times New Roman"/>
          <w:sz w:val="24"/>
          <w:szCs w:val="24"/>
        </w:rPr>
        <w:t>:</w:t>
      </w:r>
      <w:r w:rsidR="00EC65FC">
        <w:rPr>
          <w:rFonts w:ascii="Times New Roman" w:hAnsi="Times New Roman" w:cs="Times New Roman"/>
          <w:sz w:val="24"/>
          <w:szCs w:val="24"/>
        </w:rPr>
        <w:t xml:space="preserve"> </w:t>
      </w:r>
    </w:p>
    <w:p w:rsidR="00EC65FC" w:rsidRDefault="00EC65FC" w:rsidP="00EC65F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Комисията счита преписката за изяснена от фактическа и правна страна, поради което  </w:t>
      </w:r>
    </w:p>
    <w:p w:rsidR="00EC65FC" w:rsidRDefault="00EC65FC" w:rsidP="00EC65FC">
      <w:pPr>
        <w:spacing w:after="0"/>
        <w:ind w:firstLine="708"/>
        <w:jc w:val="center"/>
        <w:rPr>
          <w:rFonts w:ascii="Times New Roman" w:hAnsi="Times New Roman" w:cs="Times New Roman"/>
          <w:b/>
          <w:sz w:val="24"/>
          <w:szCs w:val="24"/>
        </w:rPr>
      </w:pPr>
    </w:p>
    <w:p w:rsidR="00EC65FC" w:rsidRDefault="00EC65FC" w:rsidP="00EC65FC">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Определи:</w:t>
      </w:r>
    </w:p>
    <w:p w:rsidR="00EC65FC" w:rsidRDefault="00EC65FC" w:rsidP="00EC65FC">
      <w:pPr>
        <w:spacing w:after="0"/>
        <w:ind w:firstLine="708"/>
        <w:jc w:val="center"/>
        <w:rPr>
          <w:rFonts w:ascii="Times New Roman" w:hAnsi="Times New Roman" w:cs="Times New Roman"/>
          <w:sz w:val="24"/>
          <w:szCs w:val="24"/>
        </w:rPr>
      </w:pPr>
    </w:p>
    <w:p w:rsidR="00EC65FC" w:rsidRDefault="00EC65FC" w:rsidP="00EC65FC">
      <w:pPr>
        <w:spacing w:after="0"/>
        <w:ind w:firstLine="708"/>
        <w:jc w:val="both"/>
        <w:rPr>
          <w:rFonts w:ascii="Times New Roman" w:hAnsi="Times New Roman" w:cs="Times New Roman"/>
          <w:sz w:val="24"/>
          <w:szCs w:val="24"/>
        </w:rPr>
      </w:pPr>
      <w:r>
        <w:rPr>
          <w:rFonts w:ascii="Times New Roman" w:hAnsi="Times New Roman" w:cs="Times New Roman"/>
          <w:sz w:val="24"/>
          <w:szCs w:val="24"/>
        </w:rPr>
        <w:t>Ще се произнесе с решение в законния срок.</w:t>
      </w:r>
    </w:p>
    <w:p w:rsidR="000011FB" w:rsidRDefault="000011FB" w:rsidP="00EC65FC">
      <w:pPr>
        <w:spacing w:after="0"/>
        <w:ind w:firstLine="708"/>
        <w:jc w:val="both"/>
        <w:rPr>
          <w:rFonts w:ascii="Times New Roman" w:hAnsi="Times New Roman" w:cs="Times New Roman"/>
          <w:sz w:val="24"/>
          <w:szCs w:val="24"/>
        </w:rPr>
      </w:pPr>
    </w:p>
    <w:p w:rsidR="000011FB" w:rsidRDefault="000011FB" w:rsidP="001A23E2">
      <w:pPr>
        <w:spacing w:after="0"/>
        <w:jc w:val="both"/>
        <w:rPr>
          <w:rFonts w:ascii="Times New Roman" w:hAnsi="Times New Roman" w:cs="Times New Roman"/>
          <w:sz w:val="24"/>
          <w:szCs w:val="24"/>
        </w:rPr>
      </w:pPr>
    </w:p>
    <w:p w:rsidR="00556BFA" w:rsidRDefault="00556BFA" w:rsidP="00556BFA">
      <w:pPr>
        <w:spacing w:after="0"/>
        <w:ind w:right="-567" w:firstLine="708"/>
        <w:jc w:val="both"/>
        <w:rPr>
          <w:rFonts w:ascii="Times New Roman" w:hAnsi="Times New Roman" w:cs="Times New Roman"/>
          <w:sz w:val="24"/>
          <w:szCs w:val="24"/>
        </w:rPr>
      </w:pPr>
    </w:p>
    <w:p w:rsidR="00556BFA" w:rsidRDefault="00556BFA" w:rsidP="00556BFA">
      <w:pPr>
        <w:spacing w:after="0"/>
        <w:ind w:left="4956" w:right="-567" w:firstLine="708"/>
        <w:jc w:val="both"/>
        <w:rPr>
          <w:rFonts w:ascii="Times New Roman" w:hAnsi="Times New Roman" w:cs="Times New Roman"/>
          <w:sz w:val="24"/>
          <w:szCs w:val="24"/>
        </w:rPr>
      </w:pPr>
      <w:r>
        <w:rPr>
          <w:rFonts w:ascii="Times New Roman" w:hAnsi="Times New Roman" w:cs="Times New Roman"/>
          <w:sz w:val="24"/>
          <w:szCs w:val="24"/>
        </w:rPr>
        <w:t>Зам.-председател:</w:t>
      </w:r>
    </w:p>
    <w:p w:rsidR="00556BFA" w:rsidRDefault="00556BFA" w:rsidP="00556BFA">
      <w:pPr>
        <w:spacing w:after="0"/>
        <w:ind w:right="-567" w:firstLine="708"/>
        <w:jc w:val="both"/>
        <w:rPr>
          <w:rFonts w:ascii="Times New Roman" w:hAnsi="Times New Roman" w:cs="Times New Roman"/>
          <w:sz w:val="24"/>
          <w:szCs w:val="24"/>
        </w:rPr>
      </w:pPr>
    </w:p>
    <w:p w:rsidR="00556BFA" w:rsidRDefault="00556BFA" w:rsidP="00556BFA">
      <w:pPr>
        <w:spacing w:after="0"/>
        <w:ind w:right="-567"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eastAsia="Times New Roman" w:hAnsi="Times New Roman" w:cs="Times New Roman"/>
          <w:sz w:val="24"/>
          <w:szCs w:val="24"/>
          <w:lang w:eastAsia="bg-BG"/>
        </w:rPr>
        <w:t>Димитър Кюмюрджиев</w:t>
      </w:r>
      <w:r>
        <w:rPr>
          <w:rFonts w:ascii="Times New Roman" w:hAnsi="Times New Roman" w:cs="Times New Roman"/>
          <w:sz w:val="24"/>
          <w:szCs w:val="24"/>
        </w:rPr>
        <w:t>)</w:t>
      </w:r>
    </w:p>
    <w:p w:rsidR="00556BFA" w:rsidRDefault="00556BFA" w:rsidP="00556BFA">
      <w:pPr>
        <w:spacing w:after="0"/>
        <w:ind w:right="-567" w:firstLine="708"/>
        <w:jc w:val="both"/>
        <w:rPr>
          <w:rFonts w:ascii="Times New Roman" w:hAnsi="Times New Roman" w:cs="Times New Roman"/>
          <w:sz w:val="24"/>
          <w:szCs w:val="24"/>
        </w:rPr>
      </w:pPr>
    </w:p>
    <w:p w:rsidR="00556BFA" w:rsidRDefault="00556BFA" w:rsidP="00556BFA">
      <w:pPr>
        <w:spacing w:after="0"/>
        <w:ind w:right="-567" w:firstLine="708"/>
        <w:jc w:val="both"/>
        <w:rPr>
          <w:rFonts w:ascii="Times New Roman" w:hAnsi="Times New Roman" w:cs="Times New Roman"/>
          <w:sz w:val="24"/>
          <w:szCs w:val="24"/>
        </w:rPr>
      </w:pPr>
    </w:p>
    <w:p w:rsidR="00556BFA" w:rsidRDefault="00556BFA" w:rsidP="00556BFA">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t>Протоколист:</w:t>
      </w:r>
    </w:p>
    <w:p w:rsidR="00556BFA" w:rsidRPr="000F40F2" w:rsidRDefault="00556BFA" w:rsidP="00556BFA">
      <w:pPr>
        <w:spacing w:after="0"/>
        <w:ind w:right="-567" w:firstLine="708"/>
        <w:jc w:val="both"/>
        <w:rPr>
          <w:rFonts w:ascii="Times New Roman" w:hAnsi="Times New Roman" w:cs="Times New Roman"/>
          <w:sz w:val="24"/>
          <w:szCs w:val="24"/>
        </w:rPr>
      </w:pPr>
    </w:p>
    <w:p w:rsidR="009A3B85" w:rsidRDefault="00556BFA">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Pr>
          <w:rFonts w:ascii="Times New Roman" w:hAnsi="Times New Roman" w:cs="Times New Roman"/>
          <w:sz w:val="24"/>
          <w:szCs w:val="24"/>
        </w:rPr>
        <w:tab/>
        <w:t xml:space="preserve"> (Захари Сръндев)</w:t>
      </w:r>
    </w:p>
    <w:sectPr w:rsidR="009A3B85" w:rsidSect="000B06DE">
      <w:footerReference w:type="default" r:id="rId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892" w:rsidRDefault="00CE2892" w:rsidP="00324B6B">
      <w:pPr>
        <w:spacing w:after="0" w:line="240" w:lineRule="auto"/>
      </w:pPr>
      <w:r>
        <w:separator/>
      </w:r>
    </w:p>
  </w:endnote>
  <w:endnote w:type="continuationSeparator" w:id="0">
    <w:p w:rsidR="00CE2892" w:rsidRDefault="00CE2892" w:rsidP="0032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403727"/>
      <w:docPartObj>
        <w:docPartGallery w:val="Page Numbers (Bottom of Page)"/>
        <w:docPartUnique/>
      </w:docPartObj>
    </w:sdtPr>
    <w:sdtEndPr>
      <w:rPr>
        <w:noProof/>
      </w:rPr>
    </w:sdtEndPr>
    <w:sdtContent>
      <w:p w:rsidR="00956886" w:rsidRDefault="00956886">
        <w:pPr>
          <w:pStyle w:val="Footer"/>
          <w:jc w:val="right"/>
        </w:pPr>
        <w:r>
          <w:fldChar w:fldCharType="begin"/>
        </w:r>
        <w:r>
          <w:instrText xml:space="preserve"> PAGE   \* MERGEFORMAT </w:instrText>
        </w:r>
        <w:r>
          <w:fldChar w:fldCharType="separate"/>
        </w:r>
        <w:r w:rsidR="00577F13">
          <w:rPr>
            <w:noProof/>
          </w:rPr>
          <w:t>5</w:t>
        </w:r>
        <w:r>
          <w:rPr>
            <w:noProof/>
          </w:rPr>
          <w:fldChar w:fldCharType="end"/>
        </w:r>
      </w:p>
    </w:sdtContent>
  </w:sdt>
  <w:p w:rsidR="00EE0245" w:rsidRDefault="00EE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892" w:rsidRDefault="00CE2892" w:rsidP="00324B6B">
      <w:pPr>
        <w:spacing w:after="0" w:line="240" w:lineRule="auto"/>
      </w:pPr>
      <w:r>
        <w:separator/>
      </w:r>
    </w:p>
  </w:footnote>
  <w:footnote w:type="continuationSeparator" w:id="0">
    <w:p w:rsidR="00CE2892" w:rsidRDefault="00CE2892" w:rsidP="00324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26C"/>
    <w:multiLevelType w:val="hybridMultilevel"/>
    <w:tmpl w:val="63508F36"/>
    <w:lvl w:ilvl="0" w:tplc="9992E308">
      <w:start w:val="1"/>
      <w:numFmt w:val="decimal"/>
      <w:lvlText w:val="%1."/>
      <w:lvlJc w:val="left"/>
      <w:pPr>
        <w:ind w:left="786"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A6D4F2F"/>
    <w:multiLevelType w:val="hybridMultilevel"/>
    <w:tmpl w:val="E654D8F2"/>
    <w:lvl w:ilvl="0" w:tplc="6A92BA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47512689"/>
    <w:multiLevelType w:val="hybridMultilevel"/>
    <w:tmpl w:val="DD70B2F2"/>
    <w:lvl w:ilvl="0" w:tplc="D49615D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 w15:restartNumberingAfterBreak="0">
    <w:nsid w:val="51B552CA"/>
    <w:multiLevelType w:val="hybridMultilevel"/>
    <w:tmpl w:val="93EA0040"/>
    <w:lvl w:ilvl="0" w:tplc="0FE4F632">
      <w:start w:val="3"/>
      <w:numFmt w:val="decimal"/>
      <w:lvlText w:val="%1."/>
      <w:lvlJc w:val="left"/>
      <w:pPr>
        <w:ind w:left="1068" w:hanging="360"/>
      </w:pPr>
      <w:rPr>
        <w:rFonts w:cs="Times New Roman"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55777C31"/>
    <w:multiLevelType w:val="hybridMultilevel"/>
    <w:tmpl w:val="B2E8F6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56665785"/>
    <w:multiLevelType w:val="hybridMultilevel"/>
    <w:tmpl w:val="000C4BCE"/>
    <w:lvl w:ilvl="0" w:tplc="57724824">
      <w:start w:val="1"/>
      <w:numFmt w:val="decimal"/>
      <w:lvlText w:val="%1."/>
      <w:lvlJc w:val="left"/>
      <w:pPr>
        <w:ind w:left="1068" w:hanging="360"/>
      </w:pPr>
      <w:rPr>
        <w:rFonts w:cs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7EDD48B9"/>
    <w:multiLevelType w:val="hybridMultilevel"/>
    <w:tmpl w:val="D5082A0A"/>
    <w:lvl w:ilvl="0" w:tplc="0402000F">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C2"/>
    <w:rsid w:val="000011FB"/>
    <w:rsid w:val="000420A8"/>
    <w:rsid w:val="00091E7E"/>
    <w:rsid w:val="00094544"/>
    <w:rsid w:val="000A4E03"/>
    <w:rsid w:val="000B06DE"/>
    <w:rsid w:val="000B4648"/>
    <w:rsid w:val="000B6D8B"/>
    <w:rsid w:val="000F0AAC"/>
    <w:rsid w:val="0010106E"/>
    <w:rsid w:val="00103465"/>
    <w:rsid w:val="00121A25"/>
    <w:rsid w:val="001260CA"/>
    <w:rsid w:val="00135E8B"/>
    <w:rsid w:val="00143ED3"/>
    <w:rsid w:val="00152020"/>
    <w:rsid w:val="001521D3"/>
    <w:rsid w:val="00171A9F"/>
    <w:rsid w:val="0018115D"/>
    <w:rsid w:val="0018671F"/>
    <w:rsid w:val="001A23E2"/>
    <w:rsid w:val="001A45EB"/>
    <w:rsid w:val="001B0B26"/>
    <w:rsid w:val="001C6416"/>
    <w:rsid w:val="001F7DB6"/>
    <w:rsid w:val="00215E5D"/>
    <w:rsid w:val="00232A56"/>
    <w:rsid w:val="00261404"/>
    <w:rsid w:val="002B53EA"/>
    <w:rsid w:val="002F1727"/>
    <w:rsid w:val="002F3847"/>
    <w:rsid w:val="002F57A7"/>
    <w:rsid w:val="00301FC6"/>
    <w:rsid w:val="00307FC2"/>
    <w:rsid w:val="00324425"/>
    <w:rsid w:val="00324B6B"/>
    <w:rsid w:val="003264FF"/>
    <w:rsid w:val="0033692B"/>
    <w:rsid w:val="003521B5"/>
    <w:rsid w:val="00353E85"/>
    <w:rsid w:val="00373C17"/>
    <w:rsid w:val="00382AF1"/>
    <w:rsid w:val="003A2AA5"/>
    <w:rsid w:val="003D24FF"/>
    <w:rsid w:val="003D4817"/>
    <w:rsid w:val="003E36D1"/>
    <w:rsid w:val="003E70D5"/>
    <w:rsid w:val="00406C27"/>
    <w:rsid w:val="00444974"/>
    <w:rsid w:val="004462A7"/>
    <w:rsid w:val="0046234A"/>
    <w:rsid w:val="004A66D0"/>
    <w:rsid w:val="004C761E"/>
    <w:rsid w:val="004D424E"/>
    <w:rsid w:val="004E1C2C"/>
    <w:rsid w:val="004E2905"/>
    <w:rsid w:val="004E50E5"/>
    <w:rsid w:val="004F05C7"/>
    <w:rsid w:val="005117B5"/>
    <w:rsid w:val="0052588C"/>
    <w:rsid w:val="00535CB8"/>
    <w:rsid w:val="005440D0"/>
    <w:rsid w:val="00552885"/>
    <w:rsid w:val="00556BFA"/>
    <w:rsid w:val="005733C8"/>
    <w:rsid w:val="00577F13"/>
    <w:rsid w:val="005820BD"/>
    <w:rsid w:val="0059069F"/>
    <w:rsid w:val="00591B6C"/>
    <w:rsid w:val="005C265E"/>
    <w:rsid w:val="005D5EDB"/>
    <w:rsid w:val="005D7630"/>
    <w:rsid w:val="005E5264"/>
    <w:rsid w:val="005F31B7"/>
    <w:rsid w:val="005F461A"/>
    <w:rsid w:val="006245AE"/>
    <w:rsid w:val="00625709"/>
    <w:rsid w:val="0064498D"/>
    <w:rsid w:val="00652CC5"/>
    <w:rsid w:val="0065725E"/>
    <w:rsid w:val="00667510"/>
    <w:rsid w:val="00672DDE"/>
    <w:rsid w:val="00681AA3"/>
    <w:rsid w:val="00682D1A"/>
    <w:rsid w:val="006A5BCE"/>
    <w:rsid w:val="006B0D2E"/>
    <w:rsid w:val="006B2B95"/>
    <w:rsid w:val="00704E16"/>
    <w:rsid w:val="00705E9F"/>
    <w:rsid w:val="0077251C"/>
    <w:rsid w:val="007930FD"/>
    <w:rsid w:val="007C6A89"/>
    <w:rsid w:val="007E558B"/>
    <w:rsid w:val="007F411B"/>
    <w:rsid w:val="0082132C"/>
    <w:rsid w:val="0083647B"/>
    <w:rsid w:val="00873EF8"/>
    <w:rsid w:val="00874711"/>
    <w:rsid w:val="00880AB1"/>
    <w:rsid w:val="00887AB7"/>
    <w:rsid w:val="008C6E62"/>
    <w:rsid w:val="008F1D19"/>
    <w:rsid w:val="00902B37"/>
    <w:rsid w:val="00904CA4"/>
    <w:rsid w:val="00907D2F"/>
    <w:rsid w:val="009157D3"/>
    <w:rsid w:val="0091674D"/>
    <w:rsid w:val="00926054"/>
    <w:rsid w:val="009305C4"/>
    <w:rsid w:val="00933D9A"/>
    <w:rsid w:val="00956886"/>
    <w:rsid w:val="00965B7B"/>
    <w:rsid w:val="009701A2"/>
    <w:rsid w:val="009775A7"/>
    <w:rsid w:val="009856C5"/>
    <w:rsid w:val="00987DCC"/>
    <w:rsid w:val="0099062C"/>
    <w:rsid w:val="009A3B85"/>
    <w:rsid w:val="009A648A"/>
    <w:rsid w:val="009D7F9E"/>
    <w:rsid w:val="009E16A1"/>
    <w:rsid w:val="00A013EE"/>
    <w:rsid w:val="00A3593B"/>
    <w:rsid w:val="00A44D06"/>
    <w:rsid w:val="00A501F2"/>
    <w:rsid w:val="00AA44DF"/>
    <w:rsid w:val="00AA6DB8"/>
    <w:rsid w:val="00B0760B"/>
    <w:rsid w:val="00B13D35"/>
    <w:rsid w:val="00B835E6"/>
    <w:rsid w:val="00B8578E"/>
    <w:rsid w:val="00BC28F2"/>
    <w:rsid w:val="00BC4237"/>
    <w:rsid w:val="00BE5E09"/>
    <w:rsid w:val="00C035E0"/>
    <w:rsid w:val="00C121BD"/>
    <w:rsid w:val="00C130D0"/>
    <w:rsid w:val="00C16512"/>
    <w:rsid w:val="00C302D9"/>
    <w:rsid w:val="00C3527C"/>
    <w:rsid w:val="00C364A6"/>
    <w:rsid w:val="00C576BB"/>
    <w:rsid w:val="00C72B69"/>
    <w:rsid w:val="00CC1C07"/>
    <w:rsid w:val="00CD1B67"/>
    <w:rsid w:val="00CD335A"/>
    <w:rsid w:val="00CE00DA"/>
    <w:rsid w:val="00CE2892"/>
    <w:rsid w:val="00CE3153"/>
    <w:rsid w:val="00CF2F34"/>
    <w:rsid w:val="00CF45DA"/>
    <w:rsid w:val="00D04600"/>
    <w:rsid w:val="00D316BD"/>
    <w:rsid w:val="00D61646"/>
    <w:rsid w:val="00D6447B"/>
    <w:rsid w:val="00D80A7E"/>
    <w:rsid w:val="00D81AE6"/>
    <w:rsid w:val="00DA1C70"/>
    <w:rsid w:val="00DB0D63"/>
    <w:rsid w:val="00DB1A63"/>
    <w:rsid w:val="00DB6C93"/>
    <w:rsid w:val="00DC64A1"/>
    <w:rsid w:val="00DD4DBF"/>
    <w:rsid w:val="00DD72B5"/>
    <w:rsid w:val="00DF4976"/>
    <w:rsid w:val="00DF72B1"/>
    <w:rsid w:val="00E17E93"/>
    <w:rsid w:val="00E2746D"/>
    <w:rsid w:val="00E3126B"/>
    <w:rsid w:val="00E3582A"/>
    <w:rsid w:val="00E40659"/>
    <w:rsid w:val="00E5359F"/>
    <w:rsid w:val="00E70FC4"/>
    <w:rsid w:val="00E82F81"/>
    <w:rsid w:val="00E836A8"/>
    <w:rsid w:val="00E8438D"/>
    <w:rsid w:val="00E86400"/>
    <w:rsid w:val="00E90D3E"/>
    <w:rsid w:val="00E97701"/>
    <w:rsid w:val="00EC2B92"/>
    <w:rsid w:val="00EC62B4"/>
    <w:rsid w:val="00EC65FC"/>
    <w:rsid w:val="00EE0245"/>
    <w:rsid w:val="00EE36E6"/>
    <w:rsid w:val="00EE7127"/>
    <w:rsid w:val="00F11716"/>
    <w:rsid w:val="00F175C2"/>
    <w:rsid w:val="00F31154"/>
    <w:rsid w:val="00F313CB"/>
    <w:rsid w:val="00F46579"/>
    <w:rsid w:val="00F54872"/>
    <w:rsid w:val="00F66875"/>
    <w:rsid w:val="00FA305F"/>
    <w:rsid w:val="00FB6124"/>
    <w:rsid w:val="00FD7DDA"/>
    <w:rsid w:val="00FE7B4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7664"/>
  <w15:docId w15:val="{0BE46F42-EFED-4A60-8A54-A027B2F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1"/>
    <w:pPr>
      <w:ind w:left="720"/>
      <w:contextualSpacing/>
    </w:pPr>
  </w:style>
  <w:style w:type="character" w:customStyle="1" w:styleId="outputtext">
    <w:name w:val="outputtext"/>
    <w:basedOn w:val="DefaultParagraphFont"/>
    <w:rsid w:val="008F1D19"/>
  </w:style>
  <w:style w:type="paragraph" w:styleId="Header">
    <w:name w:val="header"/>
    <w:basedOn w:val="Normal"/>
    <w:link w:val="HeaderChar"/>
    <w:uiPriority w:val="99"/>
    <w:unhideWhenUsed/>
    <w:rsid w:val="00324B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4B6B"/>
  </w:style>
  <w:style w:type="paragraph" w:styleId="Footer">
    <w:name w:val="footer"/>
    <w:basedOn w:val="Normal"/>
    <w:link w:val="FooterChar"/>
    <w:uiPriority w:val="99"/>
    <w:unhideWhenUsed/>
    <w:rsid w:val="00324B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4B6B"/>
  </w:style>
  <w:style w:type="paragraph" w:styleId="BalloonText">
    <w:name w:val="Balloon Text"/>
    <w:basedOn w:val="Normal"/>
    <w:link w:val="BalloonTextChar"/>
    <w:uiPriority w:val="99"/>
    <w:semiHidden/>
    <w:unhideWhenUsed/>
    <w:rsid w:val="00EE7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8411">
      <w:bodyDiv w:val="1"/>
      <w:marLeft w:val="0"/>
      <w:marRight w:val="0"/>
      <w:marTop w:val="0"/>
      <w:marBottom w:val="0"/>
      <w:divBdr>
        <w:top w:val="none" w:sz="0" w:space="0" w:color="auto"/>
        <w:left w:val="none" w:sz="0" w:space="0" w:color="auto"/>
        <w:bottom w:val="none" w:sz="0" w:space="0" w:color="auto"/>
        <w:right w:val="none" w:sz="0" w:space="0" w:color="auto"/>
      </w:divBdr>
    </w:div>
    <w:div w:id="113737800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63">
          <w:marLeft w:val="0"/>
          <w:marRight w:val="0"/>
          <w:marTop w:val="0"/>
          <w:marBottom w:val="0"/>
          <w:divBdr>
            <w:top w:val="none" w:sz="0" w:space="0" w:color="auto"/>
            <w:left w:val="none" w:sz="0" w:space="0" w:color="auto"/>
            <w:bottom w:val="none" w:sz="0" w:space="0" w:color="auto"/>
            <w:right w:val="none" w:sz="0" w:space="0" w:color="auto"/>
          </w:divBdr>
        </w:div>
        <w:div w:id="690254455">
          <w:marLeft w:val="0"/>
          <w:marRight w:val="0"/>
          <w:marTop w:val="0"/>
          <w:marBottom w:val="0"/>
          <w:divBdr>
            <w:top w:val="none" w:sz="0" w:space="0" w:color="auto"/>
            <w:left w:val="none" w:sz="0" w:space="0" w:color="auto"/>
            <w:bottom w:val="none" w:sz="0" w:space="0" w:color="auto"/>
            <w:right w:val="none" w:sz="0" w:space="0" w:color="auto"/>
          </w:divBdr>
        </w:div>
        <w:div w:id="1876499678">
          <w:marLeft w:val="0"/>
          <w:marRight w:val="0"/>
          <w:marTop w:val="0"/>
          <w:marBottom w:val="0"/>
          <w:divBdr>
            <w:top w:val="none" w:sz="0" w:space="0" w:color="auto"/>
            <w:left w:val="none" w:sz="0" w:space="0" w:color="auto"/>
            <w:bottom w:val="none" w:sz="0" w:space="0" w:color="auto"/>
            <w:right w:val="none" w:sz="0" w:space="0" w:color="auto"/>
          </w:divBdr>
        </w:div>
      </w:divsChild>
    </w:div>
    <w:div w:id="1536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11404</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2022-02-25T15:08:00Z</cp:lastPrinted>
  <dcterms:created xsi:type="dcterms:W3CDTF">2022-04-07T13:31:00Z</dcterms:created>
  <dcterms:modified xsi:type="dcterms:W3CDTF">2022-04-07T13:31:00Z</dcterms:modified>
</cp:coreProperties>
</file>